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6DFE" w:rsidRDefault="00716DFE" w:rsidP="005E0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716DFE" w:rsidRDefault="00716DFE" w:rsidP="005E0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3F6E" w:rsidRDefault="00963F6E" w:rsidP="005E0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АДМИНИСТРАЦИЯ</w:t>
      </w:r>
    </w:p>
    <w:p w:rsidR="00963F6E" w:rsidRDefault="00963F6E" w:rsidP="005E0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НОВОБУРАССКОГО МУНИЦИПАЛЬНОГО РАЙОНА</w:t>
      </w:r>
    </w:p>
    <w:p w:rsidR="00963F6E" w:rsidRPr="0072480F" w:rsidRDefault="00963F6E" w:rsidP="005E0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САРАТОВСКОЙ ОБЛАСТИ</w:t>
      </w:r>
    </w:p>
    <w:p w:rsidR="00963F6E" w:rsidRPr="0072480F" w:rsidRDefault="00963F6E" w:rsidP="005E0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3F6E" w:rsidRPr="0072480F" w:rsidRDefault="00963F6E" w:rsidP="005E0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72480F">
        <w:rPr>
          <w:rFonts w:ascii="Times New Roman" w:hAnsi="Times New Roman" w:cs="Times New Roman"/>
          <w:b/>
          <w:sz w:val="28"/>
          <w:szCs w:val="28"/>
        </w:rPr>
        <w:t>П</w:t>
      </w:r>
      <w:proofErr w:type="gramEnd"/>
      <w:r w:rsidRPr="0072480F">
        <w:rPr>
          <w:rFonts w:ascii="Times New Roman" w:hAnsi="Times New Roman" w:cs="Times New Roman"/>
          <w:b/>
          <w:sz w:val="28"/>
          <w:szCs w:val="28"/>
        </w:rPr>
        <w:t xml:space="preserve"> О С Т А Н О В Л Е Н И Е</w:t>
      </w:r>
    </w:p>
    <w:p w:rsidR="00963F6E" w:rsidRPr="0072480F" w:rsidRDefault="00963F6E" w:rsidP="005E08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3F6E" w:rsidRPr="002D2FF1" w:rsidRDefault="002D2FF1" w:rsidP="005E08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963F6E" w:rsidRPr="002D2FF1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1183">
        <w:rPr>
          <w:rFonts w:ascii="Times New Roman" w:hAnsi="Times New Roman" w:cs="Times New Roman"/>
          <w:sz w:val="28"/>
          <w:szCs w:val="28"/>
        </w:rPr>
        <w:t>22</w:t>
      </w:r>
      <w:r w:rsidR="008E71E6">
        <w:rPr>
          <w:rFonts w:ascii="Times New Roman" w:hAnsi="Times New Roman" w:cs="Times New Roman"/>
          <w:sz w:val="28"/>
          <w:szCs w:val="28"/>
        </w:rPr>
        <w:t xml:space="preserve"> июля 2025</w:t>
      </w:r>
      <w:r>
        <w:rPr>
          <w:rFonts w:ascii="Times New Roman" w:hAnsi="Times New Roman" w:cs="Times New Roman"/>
          <w:sz w:val="28"/>
          <w:szCs w:val="28"/>
        </w:rPr>
        <w:t xml:space="preserve"> г.</w:t>
      </w:r>
      <w:r w:rsidR="00963F6E" w:rsidRPr="002D2FF1">
        <w:rPr>
          <w:rFonts w:ascii="Times New Roman" w:hAnsi="Times New Roman" w:cs="Times New Roman"/>
          <w:sz w:val="28"/>
          <w:szCs w:val="28"/>
        </w:rPr>
        <w:tab/>
      </w:r>
      <w:r w:rsidR="00963F6E" w:rsidRPr="002D2FF1">
        <w:rPr>
          <w:rFonts w:ascii="Times New Roman" w:hAnsi="Times New Roman" w:cs="Times New Roman"/>
          <w:sz w:val="28"/>
          <w:szCs w:val="28"/>
        </w:rPr>
        <w:tab/>
      </w:r>
      <w:r w:rsidR="00963F6E" w:rsidRPr="002D2FF1">
        <w:rPr>
          <w:rFonts w:ascii="Times New Roman" w:hAnsi="Times New Roman" w:cs="Times New Roman"/>
          <w:sz w:val="28"/>
          <w:szCs w:val="28"/>
        </w:rPr>
        <w:tab/>
      </w:r>
      <w:r w:rsidR="00963F6E" w:rsidRPr="002D2FF1">
        <w:rPr>
          <w:rFonts w:ascii="Times New Roman" w:hAnsi="Times New Roman" w:cs="Times New Roman"/>
          <w:sz w:val="28"/>
          <w:szCs w:val="28"/>
        </w:rPr>
        <w:tab/>
      </w:r>
      <w:r w:rsidR="00963F6E" w:rsidRPr="002D2FF1">
        <w:rPr>
          <w:rFonts w:ascii="Times New Roman" w:hAnsi="Times New Roman" w:cs="Times New Roman"/>
          <w:sz w:val="28"/>
          <w:szCs w:val="28"/>
        </w:rPr>
        <w:tab/>
      </w:r>
      <w:r w:rsidR="00963F6E" w:rsidRPr="002D2FF1">
        <w:rPr>
          <w:rFonts w:ascii="Times New Roman" w:hAnsi="Times New Roman" w:cs="Times New Roman"/>
          <w:sz w:val="28"/>
          <w:szCs w:val="28"/>
        </w:rPr>
        <w:tab/>
      </w:r>
      <w:r w:rsidR="00963F6E" w:rsidRPr="002D2FF1">
        <w:rPr>
          <w:rFonts w:ascii="Times New Roman" w:hAnsi="Times New Roman" w:cs="Times New Roman"/>
          <w:sz w:val="28"/>
          <w:szCs w:val="28"/>
        </w:rPr>
        <w:tab/>
      </w:r>
      <w:r w:rsidR="00963F6E" w:rsidRPr="002D2FF1">
        <w:rPr>
          <w:rFonts w:ascii="Times New Roman" w:hAnsi="Times New Roman" w:cs="Times New Roman"/>
          <w:sz w:val="28"/>
          <w:szCs w:val="28"/>
        </w:rPr>
        <w:tab/>
      </w:r>
      <w:r w:rsidR="0051601E" w:rsidRPr="002D2FF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1183">
        <w:rPr>
          <w:rFonts w:ascii="Times New Roman" w:hAnsi="Times New Roman" w:cs="Times New Roman"/>
          <w:sz w:val="28"/>
          <w:szCs w:val="28"/>
        </w:rPr>
        <w:t>143</w:t>
      </w:r>
    </w:p>
    <w:p w:rsidR="00963F6E" w:rsidRDefault="002D2FF1" w:rsidP="005E0873">
      <w:pPr>
        <w:pStyle w:val="a3"/>
        <w:spacing w:before="0" w:beforeAutospacing="0" w:after="0" w:afterAutospacing="0"/>
        <w:ind w:firstLine="698"/>
        <w:jc w:val="center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р.п</w:t>
      </w:r>
      <w:proofErr w:type="spellEnd"/>
      <w:r>
        <w:rPr>
          <w:color w:val="000000"/>
          <w:sz w:val="28"/>
          <w:szCs w:val="28"/>
        </w:rPr>
        <w:t>. Новые Бурасы</w:t>
      </w:r>
    </w:p>
    <w:p w:rsidR="002D2FF1" w:rsidRPr="00963F6E" w:rsidRDefault="002D2FF1" w:rsidP="005E0873">
      <w:pPr>
        <w:pStyle w:val="a3"/>
        <w:spacing w:before="0" w:beforeAutospacing="0" w:after="0" w:afterAutospacing="0"/>
        <w:ind w:firstLine="698"/>
        <w:jc w:val="center"/>
        <w:rPr>
          <w:color w:val="000000"/>
          <w:sz w:val="28"/>
          <w:szCs w:val="28"/>
        </w:rPr>
      </w:pPr>
    </w:p>
    <w:p w:rsidR="008E71E6" w:rsidRDefault="008E71E6" w:rsidP="002D2FF1">
      <w:pPr>
        <w:pStyle w:val="a3"/>
        <w:spacing w:before="0" w:beforeAutospacing="0" w:after="0" w:afterAutospacing="0"/>
        <w:ind w:firstLine="72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 внесении изменений в приложение к постановлению администрации Новобурасского муниципального района от 01 октября 2024 г. № 216 </w:t>
      </w:r>
    </w:p>
    <w:p w:rsidR="002D2FF1" w:rsidRDefault="008E71E6" w:rsidP="002D2FF1">
      <w:pPr>
        <w:pStyle w:val="a3"/>
        <w:spacing w:before="0" w:beforeAutospacing="0" w:after="0" w:afterAutospacing="0"/>
        <w:ind w:firstLine="72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«</w:t>
      </w:r>
      <w:r w:rsidR="00963F6E" w:rsidRPr="00963F6E">
        <w:rPr>
          <w:b/>
          <w:bCs/>
          <w:color w:val="000000"/>
          <w:sz w:val="28"/>
          <w:szCs w:val="28"/>
        </w:rPr>
        <w:t>О</w:t>
      </w:r>
      <w:r w:rsidR="00963F6E">
        <w:rPr>
          <w:b/>
          <w:bCs/>
          <w:color w:val="000000"/>
          <w:sz w:val="28"/>
          <w:szCs w:val="28"/>
        </w:rPr>
        <w:t xml:space="preserve">б утверждении </w:t>
      </w:r>
      <w:r w:rsidR="00D34D9B">
        <w:rPr>
          <w:b/>
          <w:bCs/>
          <w:color w:val="000000"/>
          <w:sz w:val="28"/>
          <w:szCs w:val="28"/>
        </w:rPr>
        <w:t>Поряд</w:t>
      </w:r>
      <w:r w:rsidR="00963F6E" w:rsidRPr="00963F6E">
        <w:rPr>
          <w:b/>
          <w:bCs/>
          <w:color w:val="000000"/>
          <w:sz w:val="28"/>
          <w:szCs w:val="28"/>
        </w:rPr>
        <w:t>к</w:t>
      </w:r>
      <w:r w:rsidR="00D34D9B">
        <w:rPr>
          <w:b/>
          <w:bCs/>
          <w:color w:val="000000"/>
          <w:sz w:val="28"/>
          <w:szCs w:val="28"/>
        </w:rPr>
        <w:t>а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осуществления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выпаса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и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прогона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сельскохозяйственных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животных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в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границах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51601E">
        <w:rPr>
          <w:b/>
          <w:bCs/>
          <w:color w:val="000000"/>
          <w:sz w:val="28"/>
          <w:szCs w:val="28"/>
        </w:rPr>
        <w:t>Новобурасского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муниципального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образования</w:t>
      </w:r>
      <w:r w:rsidR="00963F6E">
        <w:rPr>
          <w:color w:val="000000"/>
          <w:sz w:val="28"/>
          <w:szCs w:val="28"/>
        </w:rPr>
        <w:t xml:space="preserve"> </w:t>
      </w:r>
      <w:r w:rsidR="00963F6E">
        <w:rPr>
          <w:b/>
          <w:bCs/>
          <w:color w:val="000000"/>
          <w:sz w:val="28"/>
          <w:szCs w:val="28"/>
        </w:rPr>
        <w:t xml:space="preserve">Новобурасского муниципального </w:t>
      </w:r>
      <w:r w:rsidR="00963F6E" w:rsidRPr="00963F6E">
        <w:rPr>
          <w:b/>
          <w:bCs/>
          <w:color w:val="000000"/>
          <w:sz w:val="28"/>
          <w:szCs w:val="28"/>
        </w:rPr>
        <w:t>района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Саратовской</w:t>
      </w:r>
      <w:r w:rsidR="00963F6E">
        <w:rPr>
          <w:b/>
          <w:bCs/>
          <w:color w:val="000000"/>
          <w:sz w:val="28"/>
          <w:szCs w:val="28"/>
        </w:rPr>
        <w:t xml:space="preserve"> </w:t>
      </w:r>
      <w:r w:rsidR="00963F6E" w:rsidRPr="00963F6E">
        <w:rPr>
          <w:b/>
          <w:bCs/>
          <w:color w:val="000000"/>
          <w:sz w:val="28"/>
          <w:szCs w:val="28"/>
        </w:rPr>
        <w:t>области</w:t>
      </w:r>
      <w:r>
        <w:rPr>
          <w:b/>
          <w:bCs/>
          <w:color w:val="000000"/>
          <w:sz w:val="28"/>
          <w:szCs w:val="28"/>
        </w:rPr>
        <w:t>»</w:t>
      </w:r>
      <w:r w:rsidR="002D2FF1">
        <w:rPr>
          <w:b/>
          <w:bCs/>
          <w:color w:val="000000"/>
          <w:sz w:val="28"/>
          <w:szCs w:val="28"/>
        </w:rPr>
        <w:t xml:space="preserve"> </w:t>
      </w:r>
    </w:p>
    <w:p w:rsidR="002D2FF1" w:rsidRDefault="002D2FF1" w:rsidP="002D2FF1">
      <w:pPr>
        <w:pStyle w:val="a3"/>
        <w:spacing w:before="0" w:beforeAutospacing="0" w:after="0" w:afterAutospacing="0"/>
        <w:ind w:firstLine="720"/>
        <w:jc w:val="center"/>
        <w:rPr>
          <w:b/>
          <w:bCs/>
          <w:color w:val="000000"/>
          <w:sz w:val="28"/>
          <w:szCs w:val="28"/>
        </w:rPr>
      </w:pPr>
    </w:p>
    <w:p w:rsidR="00BF749D" w:rsidRPr="002D2FF1" w:rsidRDefault="002D2FF1" w:rsidP="002D2FF1">
      <w:pPr>
        <w:pStyle w:val="a3"/>
        <w:spacing w:before="0" w:beforeAutospacing="0" w:after="0" w:afterAutospacing="0"/>
        <w:ind w:firstLine="720"/>
        <w:jc w:val="both"/>
        <w:rPr>
          <w:color w:val="000000"/>
          <w:sz w:val="28"/>
          <w:szCs w:val="28"/>
        </w:rPr>
      </w:pPr>
      <w:r>
        <w:rPr>
          <w:color w:val="181818"/>
          <w:sz w:val="28"/>
          <w:szCs w:val="28"/>
        </w:rPr>
        <w:t>В</w:t>
      </w:r>
      <w:r w:rsidR="00963F6E" w:rsidRPr="002D2FF1">
        <w:rPr>
          <w:color w:val="181818"/>
          <w:sz w:val="28"/>
          <w:szCs w:val="28"/>
        </w:rPr>
        <w:t xml:space="preserve"> соответствии с Федеральными законами от 06 октября </w:t>
      </w:r>
      <w:smartTag w:uri="urn:schemas-microsoft-com:office:smarttags" w:element="metricconverter">
        <w:smartTagPr>
          <w:attr w:name="ProductID" w:val="2003 г"/>
        </w:smartTagPr>
        <w:r w:rsidR="00963F6E" w:rsidRPr="002D2FF1">
          <w:rPr>
            <w:color w:val="181818"/>
            <w:sz w:val="28"/>
            <w:szCs w:val="28"/>
          </w:rPr>
          <w:t>2003 г</w:t>
        </w:r>
      </w:smartTag>
      <w:r w:rsidR="00963F6E" w:rsidRPr="002D2FF1">
        <w:rPr>
          <w:color w:val="181818"/>
          <w:sz w:val="28"/>
          <w:szCs w:val="28"/>
        </w:rPr>
        <w:t>. № 131-ФЗ «Об общих принципах организации местного самоуправления в Российской Федерации»,</w:t>
      </w:r>
      <w:r w:rsidR="00963F6E" w:rsidRPr="002D2FF1">
        <w:rPr>
          <w:color w:val="000000"/>
          <w:sz w:val="28"/>
          <w:szCs w:val="28"/>
        </w:rPr>
        <w:t xml:space="preserve"> Законом Саратовской области от 24.04.2016 г</w:t>
      </w:r>
      <w:r>
        <w:rPr>
          <w:color w:val="000000"/>
          <w:sz w:val="28"/>
          <w:szCs w:val="28"/>
        </w:rPr>
        <w:t>.</w:t>
      </w:r>
      <w:r w:rsidR="00963F6E" w:rsidRPr="002D2FF1">
        <w:rPr>
          <w:color w:val="000000"/>
          <w:sz w:val="28"/>
          <w:szCs w:val="28"/>
        </w:rPr>
        <w:t xml:space="preserve"> №</w:t>
      </w:r>
      <w:r w:rsidRPr="002D2FF1">
        <w:rPr>
          <w:color w:val="000000"/>
          <w:sz w:val="28"/>
          <w:szCs w:val="28"/>
        </w:rPr>
        <w:t xml:space="preserve"> </w:t>
      </w:r>
      <w:r w:rsidR="00963F6E" w:rsidRPr="002D2FF1">
        <w:rPr>
          <w:color w:val="000000"/>
          <w:sz w:val="28"/>
          <w:szCs w:val="28"/>
        </w:rPr>
        <w:t>55-ЗСО «Об упорядочении выпаса и прогона сельскохозяйственных животных на территории Саратовской области»,</w:t>
      </w:r>
      <w:r w:rsidR="00BF749D" w:rsidRPr="002D2FF1">
        <w:rPr>
          <w:color w:val="1A1A1A"/>
          <w:sz w:val="28"/>
          <w:szCs w:val="28"/>
        </w:rPr>
        <w:t xml:space="preserve"> руководствуясь Уставом Новобурасского </w:t>
      </w:r>
      <w:r w:rsidR="003F4BEF" w:rsidRPr="002D2FF1">
        <w:rPr>
          <w:bCs/>
          <w:color w:val="000000"/>
          <w:sz w:val="28"/>
          <w:szCs w:val="28"/>
        </w:rPr>
        <w:t>муниципального образования</w:t>
      </w:r>
      <w:r w:rsidR="003F4BEF" w:rsidRPr="002D2FF1">
        <w:rPr>
          <w:color w:val="000000"/>
          <w:sz w:val="28"/>
          <w:szCs w:val="28"/>
        </w:rPr>
        <w:t xml:space="preserve"> </w:t>
      </w:r>
      <w:r w:rsidR="003F4BEF" w:rsidRPr="002D2FF1">
        <w:rPr>
          <w:bCs/>
          <w:color w:val="000000"/>
          <w:sz w:val="28"/>
          <w:szCs w:val="28"/>
        </w:rPr>
        <w:t>Новобурасского муниципального района Саратовской области</w:t>
      </w:r>
      <w:r w:rsidR="00BF749D" w:rsidRPr="002D2FF1">
        <w:rPr>
          <w:color w:val="1A1A1A"/>
          <w:sz w:val="28"/>
          <w:szCs w:val="28"/>
        </w:rPr>
        <w:t>,</w:t>
      </w:r>
    </w:p>
    <w:p w:rsidR="002D2FF1" w:rsidRDefault="00963F6E" w:rsidP="002D2FF1">
      <w:pPr>
        <w:pStyle w:val="a3"/>
        <w:spacing w:before="0" w:beforeAutospacing="0" w:after="0" w:afterAutospacing="0"/>
        <w:ind w:firstLine="720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ПОСТАНОВЛЯЮ</w:t>
      </w:r>
      <w:r w:rsidRPr="00963F6E">
        <w:rPr>
          <w:b/>
          <w:bCs/>
          <w:color w:val="000000"/>
          <w:sz w:val="28"/>
          <w:szCs w:val="28"/>
        </w:rPr>
        <w:t>:</w:t>
      </w:r>
    </w:p>
    <w:p w:rsidR="00963F6E" w:rsidRPr="008E71E6" w:rsidRDefault="002D2FF1" w:rsidP="008E71E6">
      <w:pPr>
        <w:pStyle w:val="a3"/>
        <w:spacing w:before="0" w:beforeAutospacing="0" w:after="0" w:afterAutospacing="0"/>
        <w:ind w:firstLine="720"/>
        <w:jc w:val="both"/>
        <w:rPr>
          <w:color w:val="181818"/>
          <w:sz w:val="28"/>
          <w:szCs w:val="28"/>
        </w:rPr>
      </w:pPr>
      <w:r w:rsidRPr="008E71E6">
        <w:rPr>
          <w:bCs/>
          <w:color w:val="000000"/>
          <w:sz w:val="28"/>
          <w:szCs w:val="28"/>
        </w:rPr>
        <w:t xml:space="preserve">1. </w:t>
      </w:r>
      <w:r w:rsidR="008E71E6">
        <w:rPr>
          <w:bCs/>
          <w:color w:val="000000"/>
          <w:sz w:val="28"/>
          <w:szCs w:val="28"/>
        </w:rPr>
        <w:t xml:space="preserve">Внести изменения </w:t>
      </w:r>
      <w:r w:rsidR="008E71E6" w:rsidRPr="008E71E6">
        <w:rPr>
          <w:bCs/>
          <w:color w:val="000000"/>
          <w:sz w:val="28"/>
          <w:szCs w:val="28"/>
        </w:rPr>
        <w:t xml:space="preserve">в приложение к постановлению администрации Новобурасского муниципального района от 01 октября 2024 г. № 216 «Об утверждении Порядка осуществления выпаса и прогона сельскохозяйственных животных в границах Новобурасского муниципального образования Новобурасского муниципального района Саратовской области» </w:t>
      </w:r>
      <w:r w:rsidR="008E71E6">
        <w:rPr>
          <w:color w:val="181818"/>
          <w:sz w:val="28"/>
          <w:szCs w:val="28"/>
        </w:rPr>
        <w:t xml:space="preserve">изложив его в новой редакции </w:t>
      </w:r>
      <w:r w:rsidR="00963F6E" w:rsidRPr="008E71E6">
        <w:rPr>
          <w:color w:val="181818"/>
          <w:sz w:val="28"/>
          <w:szCs w:val="28"/>
        </w:rPr>
        <w:t xml:space="preserve">согласно приложению. </w:t>
      </w:r>
    </w:p>
    <w:p w:rsidR="003F4BEF" w:rsidRPr="00F57C40" w:rsidRDefault="00093701" w:rsidP="003F4BE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2D2FF1">
        <w:rPr>
          <w:rFonts w:ascii="Times New Roman" w:hAnsi="Times New Roman" w:cs="Times New Roman"/>
          <w:sz w:val="28"/>
          <w:szCs w:val="28"/>
        </w:rPr>
        <w:t xml:space="preserve"> </w:t>
      </w:r>
      <w:r w:rsidR="00963F6E">
        <w:rPr>
          <w:rFonts w:ascii="Times New Roman" w:hAnsi="Times New Roman"/>
          <w:bCs/>
          <w:sz w:val="28"/>
          <w:szCs w:val="28"/>
        </w:rPr>
        <w:t xml:space="preserve">Настоящее постановление вступает в силу со дня </w:t>
      </w:r>
      <w:r w:rsidR="003F4BEF" w:rsidRPr="00F57C40">
        <w:rPr>
          <w:rFonts w:ascii="Times New Roman" w:eastAsia="Calibri" w:hAnsi="Times New Roman" w:cs="Times New Roman"/>
          <w:sz w:val="28"/>
          <w:szCs w:val="28"/>
        </w:rPr>
        <w:t>его официального опубликования в М</w:t>
      </w:r>
      <w:r w:rsidR="008E71E6">
        <w:rPr>
          <w:rFonts w:ascii="Times New Roman" w:eastAsia="Calibri" w:hAnsi="Times New Roman" w:cs="Times New Roman"/>
          <w:sz w:val="28"/>
          <w:szCs w:val="28"/>
        </w:rPr>
        <w:t>БУ</w:t>
      </w:r>
      <w:r w:rsidR="003F4BEF" w:rsidRPr="00F57C40">
        <w:rPr>
          <w:rFonts w:ascii="Times New Roman" w:eastAsia="Calibri" w:hAnsi="Times New Roman" w:cs="Times New Roman"/>
          <w:sz w:val="28"/>
          <w:szCs w:val="28"/>
        </w:rPr>
        <w:t xml:space="preserve"> «Редакция </w:t>
      </w:r>
      <w:proofErr w:type="spellStart"/>
      <w:r w:rsidR="003F4BEF" w:rsidRPr="00F57C40">
        <w:rPr>
          <w:rFonts w:ascii="Times New Roman" w:eastAsia="Calibri" w:hAnsi="Times New Roman" w:cs="Times New Roman"/>
          <w:sz w:val="28"/>
          <w:szCs w:val="28"/>
        </w:rPr>
        <w:t>Новобурасской</w:t>
      </w:r>
      <w:proofErr w:type="spellEnd"/>
      <w:r w:rsidR="003F4BEF" w:rsidRPr="00F57C40">
        <w:rPr>
          <w:rFonts w:ascii="Times New Roman" w:eastAsia="Calibri" w:hAnsi="Times New Roman" w:cs="Times New Roman"/>
          <w:sz w:val="28"/>
          <w:szCs w:val="28"/>
        </w:rPr>
        <w:t xml:space="preserve"> районной газеты «Наше время»» и подлежит размещению на сайте администрации Новобурасского муниципального района в сети Интернет </w:t>
      </w:r>
      <w:hyperlink r:id="rId6" w:history="1">
        <w:r w:rsidR="003F4BEF" w:rsidRPr="00F57C40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="003F4BEF" w:rsidRPr="00F57C40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="003F4BEF" w:rsidRPr="00F57C40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lang w:val="en-US"/>
          </w:rPr>
          <w:t>admnburasy</w:t>
        </w:r>
        <w:proofErr w:type="spellEnd"/>
        <w:r w:rsidR="003F4BEF" w:rsidRPr="00F57C40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="003F4BEF" w:rsidRPr="00F57C40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lang w:val="en-US"/>
          </w:rPr>
          <w:t>ru</w:t>
        </w:r>
        <w:proofErr w:type="spellEnd"/>
      </w:hyperlink>
      <w:r w:rsidR="003F4BEF" w:rsidRPr="00F57C40">
        <w:rPr>
          <w:rFonts w:ascii="Times New Roman" w:eastAsia="Calibri" w:hAnsi="Times New Roman" w:cs="Times New Roman"/>
          <w:sz w:val="28"/>
          <w:szCs w:val="28"/>
        </w:rPr>
        <w:t>.</w:t>
      </w:r>
    </w:p>
    <w:p w:rsidR="00963F6E" w:rsidRDefault="00963F6E" w:rsidP="005E08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FD4B4C">
        <w:rPr>
          <w:rFonts w:ascii="Times New Roman" w:hAnsi="Times New Roman" w:cs="Times New Roman"/>
          <w:sz w:val="28"/>
          <w:szCs w:val="28"/>
        </w:rPr>
        <w:t>.</w:t>
      </w:r>
      <w:r w:rsidR="0009370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D4B4C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FD4B4C">
        <w:rPr>
          <w:rFonts w:ascii="Times New Roman" w:hAnsi="Times New Roman" w:cs="Times New Roman"/>
          <w:sz w:val="28"/>
          <w:szCs w:val="28"/>
        </w:rPr>
        <w:t xml:space="preserve"> исполнением настоящего постановления оставляю за собой. </w:t>
      </w:r>
    </w:p>
    <w:p w:rsidR="00D967DB" w:rsidRDefault="00D967DB" w:rsidP="005E08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967DB" w:rsidRPr="00FD4B4C" w:rsidRDefault="00D967DB" w:rsidP="005E0873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63F6E" w:rsidRPr="009544C4" w:rsidRDefault="00963F6E" w:rsidP="005E0873">
      <w:pPr>
        <w:pStyle w:val="a4"/>
        <w:rPr>
          <w:rFonts w:ascii="Times New Roman" w:hAnsi="Times New Roman" w:cs="Times New Roman"/>
          <w:b/>
          <w:sz w:val="28"/>
          <w:szCs w:val="28"/>
        </w:rPr>
      </w:pPr>
    </w:p>
    <w:p w:rsidR="00963F6E" w:rsidRDefault="00963F6E" w:rsidP="005E0873">
      <w:pPr>
        <w:tabs>
          <w:tab w:val="left" w:pos="836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Глава </w:t>
      </w:r>
      <w:r w:rsidR="006736B5">
        <w:rPr>
          <w:rFonts w:ascii="Times New Roman" w:hAnsi="Times New Roman" w:cs="Times New Roman"/>
          <w:b/>
          <w:sz w:val="28"/>
          <w:szCs w:val="28"/>
        </w:rPr>
        <w:t>Новобурасского</w:t>
      </w:r>
    </w:p>
    <w:p w:rsidR="00963F6E" w:rsidRPr="00963F6E" w:rsidRDefault="00F36C0A" w:rsidP="005E0873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>муниципального района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="002D2FF1">
        <w:rPr>
          <w:b/>
          <w:sz w:val="28"/>
          <w:szCs w:val="28"/>
        </w:rPr>
        <w:tab/>
      </w:r>
      <w:r>
        <w:rPr>
          <w:b/>
          <w:sz w:val="28"/>
          <w:szCs w:val="28"/>
        </w:rPr>
        <w:t>А.Ф</w:t>
      </w:r>
      <w:r w:rsidR="00963F6E">
        <w:rPr>
          <w:b/>
          <w:sz w:val="28"/>
          <w:szCs w:val="28"/>
        </w:rPr>
        <w:t>.</w:t>
      </w:r>
      <w:r w:rsidR="002D2FF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Воробьев</w:t>
      </w:r>
      <w:r w:rsidR="00963F6E">
        <w:rPr>
          <w:color w:val="000000"/>
          <w:sz w:val="28"/>
          <w:szCs w:val="28"/>
        </w:rPr>
        <w:t xml:space="preserve"> </w:t>
      </w:r>
    </w:p>
    <w:p w:rsidR="00963F6E" w:rsidRDefault="00963F6E" w:rsidP="005E0873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  <w:sectPr w:rsidR="00963F6E" w:rsidSect="00963F6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963F6E" w:rsidRPr="00C2654A" w:rsidRDefault="00963F6E" w:rsidP="002D2FF1">
      <w:pPr>
        <w:widowControl w:val="0"/>
        <w:adjustRightInd w:val="0"/>
        <w:spacing w:after="0" w:line="240" w:lineRule="auto"/>
        <w:ind w:left="4956"/>
        <w:jc w:val="right"/>
        <w:rPr>
          <w:rFonts w:ascii="Times New Roman" w:hAnsi="Times New Roman" w:cs="Times New Roman"/>
          <w:sz w:val="28"/>
          <w:szCs w:val="28"/>
        </w:rPr>
      </w:pPr>
      <w:r w:rsidRPr="00C2654A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</w:p>
    <w:p w:rsidR="00963F6E" w:rsidRPr="00C2654A" w:rsidRDefault="00963F6E" w:rsidP="002D2FF1">
      <w:pPr>
        <w:widowControl w:val="0"/>
        <w:adjustRightInd w:val="0"/>
        <w:spacing w:after="0" w:line="240" w:lineRule="auto"/>
        <w:ind w:left="4956"/>
        <w:rPr>
          <w:rFonts w:ascii="Times New Roman" w:hAnsi="Times New Roman" w:cs="Times New Roman"/>
          <w:sz w:val="28"/>
          <w:szCs w:val="28"/>
        </w:rPr>
      </w:pPr>
      <w:r w:rsidRPr="00C2654A">
        <w:rPr>
          <w:rFonts w:ascii="Times New Roman" w:hAnsi="Times New Roman" w:cs="Times New Roman"/>
          <w:sz w:val="28"/>
          <w:szCs w:val="28"/>
        </w:rPr>
        <w:t xml:space="preserve">к постановлению администрации </w:t>
      </w:r>
    </w:p>
    <w:p w:rsidR="00D967DB" w:rsidRPr="00C2654A" w:rsidRDefault="006736B5" w:rsidP="002D2FF1">
      <w:pPr>
        <w:widowControl w:val="0"/>
        <w:adjustRightInd w:val="0"/>
        <w:spacing w:after="0" w:line="240" w:lineRule="auto"/>
        <w:ind w:left="4956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C2654A">
        <w:rPr>
          <w:rFonts w:ascii="Times New Roman" w:hAnsi="Times New Roman" w:cs="Times New Roman"/>
          <w:sz w:val="28"/>
          <w:szCs w:val="28"/>
        </w:rPr>
        <w:t>Новобурасского</w:t>
      </w:r>
      <w:r w:rsidR="00C2654A" w:rsidRPr="00C2654A">
        <w:rPr>
          <w:rFonts w:ascii="Times New Roman" w:hAnsi="Times New Roman" w:cs="Times New Roman"/>
          <w:sz w:val="28"/>
          <w:szCs w:val="28"/>
        </w:rPr>
        <w:t xml:space="preserve"> </w:t>
      </w:r>
      <w:r w:rsidR="00D967DB" w:rsidRPr="00C2654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муниципального района </w:t>
      </w:r>
    </w:p>
    <w:p w:rsidR="00963F6E" w:rsidRPr="000F1E13" w:rsidRDefault="00D967DB" w:rsidP="002D2FF1">
      <w:pPr>
        <w:widowControl w:val="0"/>
        <w:adjustRightInd w:val="0"/>
        <w:spacing w:after="0" w:line="240" w:lineRule="auto"/>
        <w:ind w:left="495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6A1183">
        <w:rPr>
          <w:rFonts w:ascii="Times New Roman" w:hAnsi="Times New Roman" w:cs="Times New Roman"/>
          <w:sz w:val="28"/>
          <w:szCs w:val="28"/>
        </w:rPr>
        <w:t>22</w:t>
      </w:r>
      <w:r w:rsidR="008E71E6">
        <w:rPr>
          <w:rFonts w:ascii="Times New Roman" w:hAnsi="Times New Roman" w:cs="Times New Roman"/>
          <w:sz w:val="28"/>
          <w:szCs w:val="28"/>
        </w:rPr>
        <w:t xml:space="preserve"> июля 2025 </w:t>
      </w:r>
      <w:r w:rsidR="002D2FF1">
        <w:rPr>
          <w:rFonts w:ascii="Times New Roman" w:hAnsi="Times New Roman" w:cs="Times New Roman"/>
          <w:sz w:val="28"/>
          <w:szCs w:val="28"/>
        </w:rPr>
        <w:t>г.</w:t>
      </w:r>
      <w:r w:rsidR="00963F6E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1183">
        <w:rPr>
          <w:rFonts w:ascii="Times New Roman" w:hAnsi="Times New Roman" w:cs="Times New Roman"/>
          <w:sz w:val="28"/>
          <w:szCs w:val="28"/>
        </w:rPr>
        <w:t>143</w:t>
      </w:r>
    </w:p>
    <w:p w:rsidR="008E71E6" w:rsidRPr="00986EB5" w:rsidRDefault="008E71E6" w:rsidP="008E71E6">
      <w:pPr>
        <w:pStyle w:val="a9"/>
        <w:jc w:val="center"/>
        <w:rPr>
          <w:b/>
          <w:sz w:val="10"/>
        </w:rPr>
      </w:pPr>
    </w:p>
    <w:p w:rsidR="00986EB5" w:rsidRDefault="008E71E6" w:rsidP="008E71E6">
      <w:pPr>
        <w:pStyle w:val="a9"/>
        <w:jc w:val="center"/>
        <w:rPr>
          <w:b/>
          <w:szCs w:val="28"/>
        </w:rPr>
      </w:pPr>
      <w:r w:rsidRPr="008E71E6">
        <w:rPr>
          <w:b/>
          <w:szCs w:val="28"/>
        </w:rPr>
        <w:t xml:space="preserve">Порядок осуществления выпаса и прогона сельскохозяйственных животных </w:t>
      </w:r>
    </w:p>
    <w:p w:rsidR="008E71E6" w:rsidRPr="008E71E6" w:rsidRDefault="008E71E6" w:rsidP="008E71E6">
      <w:pPr>
        <w:pStyle w:val="a9"/>
        <w:jc w:val="center"/>
        <w:rPr>
          <w:b/>
          <w:szCs w:val="28"/>
        </w:rPr>
      </w:pPr>
      <w:r w:rsidRPr="008E71E6">
        <w:rPr>
          <w:b/>
          <w:szCs w:val="28"/>
        </w:rPr>
        <w:t>в границах Новобурасского</w:t>
      </w:r>
      <w:r w:rsidR="00986EB5">
        <w:rPr>
          <w:b/>
          <w:szCs w:val="28"/>
        </w:rPr>
        <w:t xml:space="preserve"> </w:t>
      </w:r>
      <w:r w:rsidRPr="008E71E6">
        <w:rPr>
          <w:b/>
          <w:szCs w:val="28"/>
        </w:rPr>
        <w:t>муниципального образования Новобурасского муниципального района Саратовской области</w:t>
      </w:r>
    </w:p>
    <w:p w:rsidR="008E71E6" w:rsidRPr="00986EB5" w:rsidRDefault="008E71E6" w:rsidP="008E71E6">
      <w:pPr>
        <w:pStyle w:val="a9"/>
        <w:jc w:val="center"/>
        <w:rPr>
          <w:b/>
          <w:sz w:val="12"/>
          <w:szCs w:val="28"/>
        </w:rPr>
      </w:pPr>
    </w:p>
    <w:p w:rsidR="008E71E6" w:rsidRPr="008E71E6" w:rsidRDefault="008E71E6" w:rsidP="008E71E6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8E71E6">
        <w:rPr>
          <w:rStyle w:val="ab"/>
          <w:sz w:val="28"/>
          <w:szCs w:val="28"/>
        </w:rPr>
        <w:t>1. Общие положения</w:t>
      </w:r>
      <w:r w:rsidRPr="008E71E6">
        <w:rPr>
          <w:sz w:val="28"/>
          <w:szCs w:val="28"/>
        </w:rPr>
        <w:t> </w:t>
      </w:r>
    </w:p>
    <w:p w:rsidR="008E71E6" w:rsidRPr="008E71E6" w:rsidRDefault="008E71E6" w:rsidP="008E71E6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E71E6">
        <w:rPr>
          <w:sz w:val="28"/>
          <w:szCs w:val="28"/>
        </w:rPr>
        <w:t xml:space="preserve">1.1. </w:t>
      </w:r>
      <w:proofErr w:type="gramStart"/>
      <w:r w:rsidRPr="008E71E6">
        <w:rPr>
          <w:sz w:val="28"/>
          <w:szCs w:val="28"/>
        </w:rPr>
        <w:t>Порядок осуществления выпаса и прогона сельскохозяйственных животных на территории  Новобурасского муниципального образования (далее - Порядок) осуществляются в соответствии с Федеральными законами от 06.10.2003 № 131-ФЗ «Об общих принципах организации местного самоуправления в Российской Федерации», от 30.03.1999 № 52-ФЗ «О санитарно-эпидемиологическом благополучии населения», Законом Саратовской области от 27.04.2016  № 55-ЗСО «Об упорядочении выпаса и прогона сельскохозяйственных животных на территории Саратовской области» (с изменениями от 27.05.2024</w:t>
      </w:r>
      <w:proofErr w:type="gramEnd"/>
      <w:r w:rsidRPr="008E71E6">
        <w:rPr>
          <w:sz w:val="28"/>
          <w:szCs w:val="28"/>
        </w:rPr>
        <w:t xml:space="preserve"> № </w:t>
      </w:r>
      <w:proofErr w:type="gramStart"/>
      <w:r w:rsidRPr="008E71E6">
        <w:rPr>
          <w:sz w:val="28"/>
          <w:szCs w:val="28"/>
        </w:rPr>
        <w:t xml:space="preserve">58-ЗСО), устанавливают порядок выпаса и прогона сельскохозяйственных животных на территории </w:t>
      </w:r>
      <w:r w:rsidRPr="008E71E6">
        <w:rPr>
          <w:rStyle w:val="ab"/>
          <w:b w:val="0"/>
          <w:sz w:val="28"/>
          <w:szCs w:val="28"/>
        </w:rPr>
        <w:t>Новобурасского</w:t>
      </w:r>
      <w:r w:rsidRPr="008E71E6">
        <w:rPr>
          <w:sz w:val="28"/>
          <w:szCs w:val="28"/>
        </w:rPr>
        <w:t xml:space="preserve"> муниципального образования Новобурасского муниципального района Саратовской области.</w:t>
      </w:r>
      <w:proofErr w:type="gramEnd"/>
    </w:p>
    <w:p w:rsidR="008E71E6" w:rsidRPr="008E71E6" w:rsidRDefault="008E71E6" w:rsidP="008E71E6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E71E6">
        <w:rPr>
          <w:sz w:val="28"/>
          <w:szCs w:val="28"/>
        </w:rPr>
        <w:tab/>
        <w:t>Настоящий Порядок обязателен для исполнения организациями независимо от формы собственности, индивидуальными предпринимателями при ведении животноводства, а также гражданами, содержащими домашних животных в личном подсобном хозяйстве.</w:t>
      </w:r>
    </w:p>
    <w:p w:rsidR="008E71E6" w:rsidRPr="008E71E6" w:rsidRDefault="008E71E6" w:rsidP="008E71E6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E71E6">
        <w:rPr>
          <w:sz w:val="28"/>
          <w:szCs w:val="28"/>
        </w:rPr>
        <w:t>1.2. В настоящем Порядок используются следующие понятия:</w:t>
      </w:r>
    </w:p>
    <w:p w:rsidR="008E71E6" w:rsidRPr="009D4F39" w:rsidRDefault="008E71E6" w:rsidP="009D4F39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8E71E6">
        <w:rPr>
          <w:sz w:val="28"/>
          <w:szCs w:val="28"/>
        </w:rPr>
        <w:t xml:space="preserve">1.2.1. сельскохозяйственные животные - продуктивные, рабочие, племенные животные (лошади, крупный рогатый скот, овцы, козы и другие сельскохозяйственные животные), содержащиеся в крестьянских (фермерских) хозяйствах, личных подсобных хозяйствах граждан и у иных физических и </w:t>
      </w:r>
      <w:r w:rsidRPr="009D4F39">
        <w:rPr>
          <w:sz w:val="28"/>
          <w:szCs w:val="28"/>
        </w:rPr>
        <w:t>юридических лиц;</w:t>
      </w:r>
    </w:p>
    <w:p w:rsidR="008E71E6" w:rsidRPr="009D4F39" w:rsidRDefault="008E71E6" w:rsidP="009D4F39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9D4F39">
        <w:rPr>
          <w:sz w:val="28"/>
          <w:szCs w:val="28"/>
        </w:rPr>
        <w:t>1.2.2. владелец сельскохозяйственного животного (далее также - владелец) – физическое лицо или юридическое лицо, которым сельскохозяйственное животное принадлежит на праве собственности или ином законном основании;</w:t>
      </w:r>
    </w:p>
    <w:p w:rsidR="008E71E6" w:rsidRPr="009D4F39" w:rsidRDefault="008E71E6" w:rsidP="009D4F39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9D4F39">
        <w:rPr>
          <w:sz w:val="28"/>
          <w:szCs w:val="28"/>
        </w:rPr>
        <w:t>1.2.3. санкционированный выпас - выпас сельскохозяйственных животных в отведенных для выпаса местах – на огороженных территориях либо под надзором владельца сельскохозяйственного животного или пастуха на неогороженных территориях (пастбищах);</w:t>
      </w:r>
    </w:p>
    <w:p w:rsidR="008E71E6" w:rsidRPr="009D4F39" w:rsidRDefault="008E71E6" w:rsidP="009D4F39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9D4F39">
        <w:rPr>
          <w:sz w:val="28"/>
          <w:szCs w:val="28"/>
        </w:rPr>
        <w:t>1.2.4. прогон сельскохозяйственных животных - передвижение сельскохозяйственных животных от места их постоянного нахождения до места санкционированного выпаса и обратно;</w:t>
      </w:r>
    </w:p>
    <w:p w:rsidR="008E71E6" w:rsidRPr="009D4F39" w:rsidRDefault="008E71E6" w:rsidP="009D4F39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9D4F39">
        <w:rPr>
          <w:sz w:val="28"/>
          <w:szCs w:val="28"/>
        </w:rPr>
        <w:t>1.2.5. безнадзорное сельскохозяйственное животное - сельскохозяйственное животное, пребывающее без надзора владельца сельскохозяйственного животного или пастуха как в отведенных для выпаса местах на неогороженных территориях (пастбищах), так и вне отведенных для выпаса мест либо передвигающееся по территории населенного пункта без надзора владельца сельскохозяйственного животного или пастуха;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 xml:space="preserve">1.2.6. план прогона сельскохозяйственных животных - документ, определяющий в соответствии с утвержденными в установленном порядке Правилами благоустройства территорий согласованные действия по установлению </w:t>
      </w:r>
      <w:r w:rsidRPr="008E71E6">
        <w:rPr>
          <w:sz w:val="28"/>
          <w:szCs w:val="28"/>
        </w:rPr>
        <w:lastRenderedPageBreak/>
        <w:t>маршрутов прогона сельскохозяйственных животных от мест сбора в стада до санкционированного места выпаса и обратно;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1.2.7.  пастбище - земли в составе земель сельскохозяйственного назначения с травянистой растительностью, используемые в соответствии с законодательством для пастьбы сельскохозяйственных животных;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1.2.8. пастух - лицо, заключившее с владельцами сельскохозяйственных животных коллективные или индивидуальные договоры на оказание услуг по выпасу и прогону сельскохозяйственных животных;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1.2.9.несанкционированный выпас - выпас сельскохозяйственных животных  вне отведенных для выпаса мест как под надзором владельца сельскохозяйственного животного или пастуха, так и без надзора указанных лиц;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1.2.10. неорганизованный выпас - выпас сельскохозяйственных животных в отведенных для выпаса местах на неогороженных территориях (пастбищах) без надзора владельца сельскохозяйственного животного или пастуха.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480"/>
        <w:jc w:val="center"/>
        <w:textAlignment w:val="baseline"/>
        <w:rPr>
          <w:b/>
          <w:sz w:val="28"/>
          <w:szCs w:val="28"/>
          <w:bdr w:val="none" w:sz="0" w:space="0" w:color="auto" w:frame="1"/>
        </w:rPr>
      </w:pPr>
      <w:r w:rsidRPr="008E71E6">
        <w:rPr>
          <w:rStyle w:val="ab"/>
          <w:sz w:val="28"/>
          <w:szCs w:val="28"/>
        </w:rPr>
        <w:t xml:space="preserve">2. </w:t>
      </w:r>
      <w:r w:rsidRPr="008E71E6">
        <w:rPr>
          <w:b/>
          <w:sz w:val="28"/>
          <w:szCs w:val="28"/>
          <w:bdr w:val="none" w:sz="0" w:space="0" w:color="auto" w:frame="1"/>
        </w:rPr>
        <w:t xml:space="preserve">Требования к порядку санкционированного выпаса и прогона 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480"/>
        <w:jc w:val="center"/>
        <w:textAlignment w:val="baseline"/>
        <w:rPr>
          <w:b/>
          <w:sz w:val="28"/>
          <w:szCs w:val="28"/>
          <w:bdr w:val="none" w:sz="0" w:space="0" w:color="auto" w:frame="1"/>
        </w:rPr>
      </w:pPr>
      <w:r w:rsidRPr="008E71E6">
        <w:rPr>
          <w:b/>
          <w:sz w:val="28"/>
          <w:szCs w:val="28"/>
          <w:bdr w:val="none" w:sz="0" w:space="0" w:color="auto" w:frame="1"/>
        </w:rPr>
        <w:t xml:space="preserve">сельскохозяйственных животных 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 xml:space="preserve">2.1. Поголовье сельскохозяйственных животных должно быть организовано его владельцами в стада для санкционированного выпаса с назначением пастуха. </w:t>
      </w:r>
      <w:proofErr w:type="gramStart"/>
      <w:r w:rsidRPr="008E71E6">
        <w:rPr>
          <w:sz w:val="28"/>
          <w:szCs w:val="28"/>
        </w:rPr>
        <w:t>В случае невозможности организации санкционированного выпаса и прогона поголовья сельскохозяйственных животных в стаде под контролем пастуха либо санкционированного выпаса единичных сельскохозяйственных животных под контролем пастуха владельцы сельскохозяйственных животных обязаны самостоятельно осуществлять санкционированный выпас либо обеспечивать содержание сельскохозяйственных животных в приспособленных для этого помещениях во дворах (личных подворьях) без выгона на пастбище.</w:t>
      </w:r>
      <w:proofErr w:type="gramEnd"/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2.2. Санкционированный выпас осуществляется в соответствии с настоящим Порядком.</w:t>
      </w:r>
    </w:p>
    <w:p w:rsidR="008E71E6" w:rsidRPr="008E71E6" w:rsidRDefault="008E71E6" w:rsidP="008E71E6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E71E6">
        <w:rPr>
          <w:sz w:val="28"/>
          <w:szCs w:val="28"/>
        </w:rPr>
        <w:t>2.3. Прогон сельскохозяйственных животных до мест сбора в стада осуществляется владельцами либо иными лицами, определенными владельцем в установленном законом порядке, до мест санкционированного выпаса - пастухами в соответствии с планом прогона сельскохозяйственных животных.</w:t>
      </w:r>
    </w:p>
    <w:p w:rsidR="008E71E6" w:rsidRPr="008E71E6" w:rsidRDefault="008E71E6" w:rsidP="008E71E6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E71E6">
        <w:rPr>
          <w:sz w:val="28"/>
          <w:szCs w:val="28"/>
        </w:rPr>
        <w:t xml:space="preserve">2.4. Санкционированный </w:t>
      </w:r>
      <w:proofErr w:type="gramStart"/>
      <w:r w:rsidRPr="008E71E6">
        <w:rPr>
          <w:sz w:val="28"/>
          <w:szCs w:val="28"/>
        </w:rPr>
        <w:t>выпас</w:t>
      </w:r>
      <w:proofErr w:type="gramEnd"/>
      <w:r w:rsidRPr="008E71E6">
        <w:rPr>
          <w:sz w:val="28"/>
          <w:szCs w:val="28"/>
        </w:rPr>
        <w:t xml:space="preserve"> и прогон сельскохозяйственных животных производится в соответствии с федеральным законодательством на земельных участках с установлением публичного сервитута, на земельных участках, находящихся в муниципальной собственности, на земельных участках, государственная собственности на которые не разграничена, либо на земельных участках, предоставленных гражданам в аренду или на ином праве в этих целях. </w:t>
      </w:r>
      <w:r w:rsidRPr="008E71E6">
        <w:rPr>
          <w:color w:val="1A1A1A"/>
          <w:sz w:val="28"/>
          <w:szCs w:val="28"/>
        </w:rPr>
        <w:t>Сельскохозяйственные животные, принадлежащие сельскохозяйственным предприятиям, крестьянско-фермерским хозяйствам, предпринимателям, выпасаются на личных (паевых) либо арендованных земельных участках.</w:t>
      </w:r>
    </w:p>
    <w:p w:rsidR="008E71E6" w:rsidRPr="008E71E6" w:rsidRDefault="008E71E6" w:rsidP="008E71E6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E71E6">
        <w:rPr>
          <w:sz w:val="28"/>
          <w:szCs w:val="28"/>
        </w:rPr>
        <w:t>2.5. Безнадзорные сельскохозяйственные животные, обнаруженные в момент потравы сенокосов, посевов и иных сельскохозяйственных угодий, а также повреждения или уничтожения насаждений, могут быть задержаны. Порядок установления владельца данных животных и их содержание в период розыска владельца определяется в соответствии с гражданским законодательством.</w:t>
      </w:r>
    </w:p>
    <w:p w:rsidR="008E71E6" w:rsidRPr="008E71E6" w:rsidRDefault="008E71E6" w:rsidP="008E71E6">
      <w:pPr>
        <w:pStyle w:val="2"/>
        <w:shd w:val="clear" w:color="auto" w:fill="FFFFFF"/>
        <w:spacing w:before="0" w:after="0"/>
        <w:jc w:val="center"/>
        <w:textAlignment w:val="baseline"/>
        <w:rPr>
          <w:rFonts w:ascii="Times New Roman" w:hAnsi="Times New Roman"/>
          <w:i w:val="0"/>
        </w:rPr>
      </w:pPr>
      <w:r w:rsidRPr="008E71E6">
        <w:rPr>
          <w:rStyle w:val="ab"/>
          <w:rFonts w:ascii="Times New Roman" w:hAnsi="Times New Roman"/>
          <w:b/>
          <w:i w:val="0"/>
        </w:rPr>
        <w:t>3</w:t>
      </w:r>
      <w:r w:rsidRPr="008E71E6">
        <w:rPr>
          <w:rStyle w:val="ab"/>
          <w:rFonts w:ascii="Times New Roman" w:hAnsi="Times New Roman"/>
          <w:i w:val="0"/>
        </w:rPr>
        <w:t xml:space="preserve">. </w:t>
      </w:r>
      <w:r w:rsidRPr="008E71E6">
        <w:rPr>
          <w:rFonts w:ascii="Times New Roman" w:hAnsi="Times New Roman"/>
          <w:i w:val="0"/>
          <w:bdr w:val="none" w:sz="0" w:space="0" w:color="auto" w:frame="1"/>
        </w:rPr>
        <w:t>Порядок осуществления санкционированного выпаса и прогона сельскохозяйственных животных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3.1. При осуществлении санкционированного выпаса допускается: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3.1.1. выпас сельскохозяйственных животных в отведенных для выпаса местах на огороженной территории без надзора владельца или пастуха;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lastRenderedPageBreak/>
        <w:t>3.1.2. выпас сельскохозяйственных животных на неогороженных территориях (пастбищах) под надзором владельца или пастуха;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3.1.3. места, предназначенные для выпаса (земельные участки) сельскохозяйственных животных на территории Новобурасского муниципального образования определяются в соответствии с п.2.4 настоящего Порядка.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3.2. При осуществлении прогона сельскохозяйственных животных в отведенных для выпаса местах не допускается: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3.2.1. прогон сельскохозяйственных животных вне маршрутов прогона сельскохозяйственных животных;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3.2.2. передвижение сельскохозяйственных животных до мест сбора в стада и обратно без сопровождения;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3.2.3. передвижение сельскохозяйственных животных по территории населенного пункта без надзора владельца сельскохозяйственного животного или пастуха;</w:t>
      </w:r>
    </w:p>
    <w:p w:rsid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3.2.</w:t>
      </w:r>
      <w:r>
        <w:rPr>
          <w:sz w:val="28"/>
          <w:szCs w:val="28"/>
        </w:rPr>
        <w:t xml:space="preserve">4. маршруты </w:t>
      </w:r>
      <w:r w:rsidRPr="008E71E6">
        <w:rPr>
          <w:sz w:val="28"/>
          <w:szCs w:val="28"/>
        </w:rPr>
        <w:t>прогона сельскохозяйственных животных на территории Новобурасского муниципального образования определены в соответствии с приложением № 1 к настоящему Порядку</w:t>
      </w:r>
      <w:r>
        <w:rPr>
          <w:sz w:val="28"/>
          <w:szCs w:val="28"/>
        </w:rPr>
        <w:t>.</w:t>
      </w:r>
    </w:p>
    <w:p w:rsidR="00986EB5" w:rsidRPr="002408E4" w:rsidRDefault="00986EB5" w:rsidP="00986EB5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3.2.5. схемы прогона сельскохозяйственных животных по территории Новобурасского муниципального образования определен</w:t>
      </w:r>
      <w:r w:rsidR="00542D4D">
        <w:rPr>
          <w:sz w:val="28"/>
          <w:szCs w:val="28"/>
        </w:rPr>
        <w:t>ы</w:t>
      </w:r>
      <w:r>
        <w:rPr>
          <w:sz w:val="28"/>
          <w:szCs w:val="28"/>
        </w:rPr>
        <w:t xml:space="preserve"> в соответствии с приложением № 2 к настоящему Порядку.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3.3. При осуществлении выпаса сельскохозяйственных животных запрещается: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3.3.1. несанкционированный выпас;</w:t>
      </w:r>
    </w:p>
    <w:p w:rsidR="008E71E6" w:rsidRPr="008E71E6" w:rsidRDefault="008E71E6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3.3.2. неорганизованный выпас.</w:t>
      </w:r>
    </w:p>
    <w:p w:rsidR="008E71E6" w:rsidRPr="008E71E6" w:rsidRDefault="008E71E6" w:rsidP="008E71E6">
      <w:pPr>
        <w:pStyle w:val="formattext"/>
        <w:spacing w:before="0" w:beforeAutospacing="0" w:after="0" w:afterAutospacing="0"/>
        <w:ind w:firstLine="480"/>
        <w:jc w:val="both"/>
        <w:textAlignment w:val="baseline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Pr="008E71E6">
        <w:rPr>
          <w:b/>
          <w:bCs/>
          <w:sz w:val="28"/>
          <w:szCs w:val="28"/>
        </w:rPr>
        <w:t xml:space="preserve">Действия (бездействия), </w:t>
      </w:r>
      <w:proofErr w:type="spellStart"/>
      <w:r w:rsidRPr="008E71E6">
        <w:rPr>
          <w:b/>
          <w:bCs/>
          <w:sz w:val="28"/>
          <w:szCs w:val="28"/>
        </w:rPr>
        <w:t>расценивающиеся</w:t>
      </w:r>
      <w:proofErr w:type="spellEnd"/>
      <w:r w:rsidRPr="008E71E6">
        <w:rPr>
          <w:b/>
          <w:bCs/>
          <w:sz w:val="28"/>
          <w:szCs w:val="28"/>
        </w:rPr>
        <w:t xml:space="preserve"> как нарушение Порядка выпаса и прогона сельскохозяйственных животных.</w:t>
      </w:r>
    </w:p>
    <w:p w:rsidR="008E71E6" w:rsidRPr="008E71E6" w:rsidRDefault="008E71E6" w:rsidP="008E71E6">
      <w:pPr>
        <w:pStyle w:val="formattext"/>
        <w:spacing w:before="0" w:beforeAutospacing="0" w:after="0" w:afterAutospacing="0"/>
        <w:ind w:firstLine="480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Как нарушения Порядка выпаса и прогона будут расцениваться следующие действия (бездействия):</w:t>
      </w:r>
    </w:p>
    <w:p w:rsidR="008E71E6" w:rsidRPr="008E71E6" w:rsidRDefault="008E71E6" w:rsidP="008E71E6">
      <w:pPr>
        <w:pStyle w:val="formattext"/>
        <w:spacing w:before="0" w:beforeAutospacing="0" w:after="0" w:afterAutospacing="0"/>
        <w:ind w:firstLine="48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Pr="008E71E6">
        <w:rPr>
          <w:sz w:val="28"/>
          <w:szCs w:val="28"/>
        </w:rPr>
        <w:t>отклонение от установленного маршрута при про</w:t>
      </w:r>
      <w:r>
        <w:rPr>
          <w:sz w:val="28"/>
          <w:szCs w:val="28"/>
        </w:rPr>
        <w:t>гоне сельскохозяйственных живот</w:t>
      </w:r>
      <w:r w:rsidRPr="008E71E6">
        <w:rPr>
          <w:sz w:val="28"/>
          <w:szCs w:val="28"/>
        </w:rPr>
        <w:t>ных;</w:t>
      </w:r>
    </w:p>
    <w:p w:rsidR="008E71E6" w:rsidRPr="008E71E6" w:rsidRDefault="008E71E6" w:rsidP="008E71E6">
      <w:pPr>
        <w:pStyle w:val="formattext"/>
        <w:spacing w:before="0" w:beforeAutospacing="0" w:after="0" w:afterAutospacing="0"/>
        <w:ind w:firstLine="480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2) оставление без присмотра сельскохозяйственных животных при осуществлении прогона для выпаса до места сбора в стадо и обратно без сопровождения;</w:t>
      </w:r>
    </w:p>
    <w:p w:rsidR="008E71E6" w:rsidRPr="008E71E6" w:rsidRDefault="008E71E6" w:rsidP="008E71E6">
      <w:pPr>
        <w:pStyle w:val="formattext"/>
        <w:spacing w:before="0" w:beforeAutospacing="0" w:after="0" w:afterAutospacing="0"/>
        <w:ind w:firstLine="480"/>
        <w:jc w:val="both"/>
        <w:textAlignment w:val="baseline"/>
        <w:rPr>
          <w:sz w:val="28"/>
          <w:szCs w:val="28"/>
        </w:rPr>
      </w:pPr>
      <w:r w:rsidRPr="008E71E6">
        <w:rPr>
          <w:sz w:val="28"/>
          <w:szCs w:val="28"/>
        </w:rPr>
        <w:t>3) выпас (контролируемый и неконтролируемый) в пределах населенных пунктов муниципального образования;</w:t>
      </w:r>
    </w:p>
    <w:p w:rsidR="008E71E6" w:rsidRPr="008E71E6" w:rsidRDefault="008E71E6" w:rsidP="008E71E6">
      <w:pPr>
        <w:pStyle w:val="formattext"/>
        <w:spacing w:before="0" w:beforeAutospacing="0" w:after="0" w:afterAutospacing="0"/>
        <w:ind w:firstLine="48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4)</w:t>
      </w:r>
      <w:r w:rsidRPr="008E71E6">
        <w:rPr>
          <w:sz w:val="28"/>
          <w:szCs w:val="28"/>
        </w:rPr>
        <w:t xml:space="preserve"> выпас сельскохозяйственных животных на землях сельскохозяйственного назначения, не предназначенных под пастбища;</w:t>
      </w:r>
    </w:p>
    <w:p w:rsidR="008E71E6" w:rsidRPr="008E71E6" w:rsidRDefault="008E71E6" w:rsidP="008E71E6">
      <w:pPr>
        <w:pStyle w:val="formattext"/>
        <w:spacing w:before="0" w:beforeAutospacing="0" w:after="0" w:afterAutospacing="0"/>
        <w:ind w:firstLine="48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5)</w:t>
      </w:r>
      <w:r w:rsidRPr="008E71E6">
        <w:rPr>
          <w:sz w:val="28"/>
          <w:szCs w:val="28"/>
        </w:rPr>
        <w:t xml:space="preserve"> отсутствие маркировки сельскохозяйственных животных.</w:t>
      </w:r>
    </w:p>
    <w:p w:rsidR="008E71E6" w:rsidRPr="008E71E6" w:rsidRDefault="00986EB5" w:rsidP="008E71E6">
      <w:pPr>
        <w:pStyle w:val="formattext"/>
        <w:shd w:val="clear" w:color="auto" w:fill="FFFFFF"/>
        <w:spacing w:before="0" w:beforeAutospacing="0" w:after="0" w:afterAutospacing="0"/>
        <w:ind w:firstLine="480"/>
        <w:jc w:val="center"/>
        <w:textAlignment w:val="baseline"/>
        <w:rPr>
          <w:b/>
          <w:sz w:val="28"/>
          <w:szCs w:val="28"/>
          <w:bdr w:val="none" w:sz="0" w:space="0" w:color="auto" w:frame="1"/>
        </w:rPr>
      </w:pPr>
      <w:r>
        <w:rPr>
          <w:b/>
          <w:sz w:val="28"/>
          <w:szCs w:val="28"/>
          <w:bdr w:val="none" w:sz="0" w:space="0" w:color="auto" w:frame="1"/>
        </w:rPr>
        <w:t>5</w:t>
      </w:r>
      <w:r w:rsidR="008E71E6" w:rsidRPr="008E71E6">
        <w:rPr>
          <w:b/>
          <w:sz w:val="28"/>
          <w:szCs w:val="28"/>
          <w:bdr w:val="none" w:sz="0" w:space="0" w:color="auto" w:frame="1"/>
        </w:rPr>
        <w:t>. Ответственность за нарушение настоящего Порядка выпаса и прогона сельскохозяйственных животных</w:t>
      </w:r>
    </w:p>
    <w:p w:rsidR="008E71E6" w:rsidRPr="008E71E6" w:rsidRDefault="00986EB5" w:rsidP="008E71E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8E71E6" w:rsidRPr="008E71E6">
        <w:rPr>
          <w:rFonts w:ascii="Times New Roman" w:hAnsi="Times New Roman" w:cs="Times New Roman"/>
          <w:sz w:val="28"/>
          <w:szCs w:val="28"/>
        </w:rPr>
        <w:t xml:space="preserve">.1. </w:t>
      </w:r>
      <w:r w:rsidR="008E71E6" w:rsidRPr="008E71E6">
        <w:rPr>
          <w:rFonts w:ascii="Times New Roman" w:eastAsia="Times New Roman" w:hAnsi="Times New Roman" w:cs="Times New Roman"/>
          <w:color w:val="1A1A1A"/>
          <w:sz w:val="28"/>
          <w:szCs w:val="28"/>
        </w:rPr>
        <w:t>За нарушение настоящего Порядка, уполномоченное должностное лицо вправе составить на владельца животного административный протокол с последующей передачей собранного материала в административную комиссию муниципального района для рассмотрения.</w:t>
      </w:r>
    </w:p>
    <w:p w:rsidR="008E71E6" w:rsidRPr="008E71E6" w:rsidRDefault="00986EB5" w:rsidP="008E71E6">
      <w:pPr>
        <w:pStyle w:val="formattext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>
        <w:rPr>
          <w:color w:val="1A1A1A"/>
          <w:sz w:val="28"/>
          <w:szCs w:val="28"/>
        </w:rPr>
        <w:t>5</w:t>
      </w:r>
      <w:r w:rsidR="008E71E6" w:rsidRPr="008E71E6">
        <w:rPr>
          <w:color w:val="1A1A1A"/>
          <w:sz w:val="28"/>
          <w:szCs w:val="28"/>
        </w:rPr>
        <w:t xml:space="preserve">.2. </w:t>
      </w:r>
      <w:r w:rsidR="008E71E6" w:rsidRPr="008E71E6">
        <w:rPr>
          <w:sz w:val="28"/>
          <w:szCs w:val="28"/>
          <w:bdr w:val="none" w:sz="0" w:space="0" w:color="auto" w:frame="1"/>
        </w:rPr>
        <w:t>Н</w:t>
      </w:r>
      <w:r w:rsidR="008E71E6" w:rsidRPr="008E71E6">
        <w:rPr>
          <w:sz w:val="28"/>
          <w:szCs w:val="28"/>
        </w:rPr>
        <w:t xml:space="preserve">арушение  настоящего Порядка выпаса и прогона сельскохозяйственных животных влечет за собой привлечение к административной ответственности в соответствии с </w:t>
      </w:r>
      <w:r w:rsidR="008E71E6" w:rsidRPr="008E71E6">
        <w:rPr>
          <w:color w:val="1A1A1A"/>
          <w:sz w:val="28"/>
          <w:szCs w:val="28"/>
        </w:rPr>
        <w:t>действующим законодательством Российской Федерации.</w:t>
      </w:r>
    </w:p>
    <w:p w:rsidR="008E71E6" w:rsidRDefault="008E71E6" w:rsidP="008E71E6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986EB5" w:rsidRDefault="00986EB5" w:rsidP="008E71E6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986EB5" w:rsidRDefault="00986EB5" w:rsidP="008E71E6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986EB5" w:rsidRPr="008E71E6" w:rsidRDefault="00986EB5" w:rsidP="008E71E6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tbl>
      <w:tblPr>
        <w:tblW w:w="6095" w:type="dxa"/>
        <w:tblInd w:w="4361" w:type="dxa"/>
        <w:tblLook w:val="04A0" w:firstRow="1" w:lastRow="0" w:firstColumn="1" w:lastColumn="0" w:noHBand="0" w:noVBand="1"/>
      </w:tblPr>
      <w:tblGrid>
        <w:gridCol w:w="6095"/>
      </w:tblGrid>
      <w:tr w:rsidR="008E71E6" w:rsidRPr="008E71E6" w:rsidTr="008E71E6">
        <w:tc>
          <w:tcPr>
            <w:tcW w:w="6095" w:type="dxa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right"/>
              <w:rPr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>Приложение № 1</w:t>
            </w:r>
          </w:p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>к Порядку осуществления выпаса</w:t>
            </w:r>
            <w:r>
              <w:rPr>
                <w:sz w:val="28"/>
                <w:szCs w:val="28"/>
              </w:rPr>
              <w:t xml:space="preserve"> </w:t>
            </w:r>
            <w:r w:rsidRPr="008E71E6">
              <w:rPr>
                <w:sz w:val="28"/>
                <w:szCs w:val="28"/>
              </w:rPr>
              <w:t>и прогона сельскохозяйственных</w:t>
            </w:r>
            <w:r>
              <w:rPr>
                <w:sz w:val="28"/>
                <w:szCs w:val="28"/>
              </w:rPr>
              <w:t xml:space="preserve"> </w:t>
            </w:r>
            <w:r w:rsidRPr="008E71E6">
              <w:rPr>
                <w:sz w:val="28"/>
                <w:szCs w:val="28"/>
              </w:rPr>
              <w:t>животных на территории Новобурасского</w:t>
            </w:r>
            <w:r>
              <w:rPr>
                <w:sz w:val="28"/>
                <w:szCs w:val="28"/>
              </w:rPr>
              <w:t xml:space="preserve"> муниципального образования</w:t>
            </w:r>
          </w:p>
        </w:tc>
      </w:tr>
    </w:tbl>
    <w:p w:rsidR="008E71E6" w:rsidRPr="008E71E6" w:rsidRDefault="008E71E6" w:rsidP="008E71E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8E71E6" w:rsidRPr="008E71E6" w:rsidRDefault="008E71E6" w:rsidP="008E71E6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8E71E6">
        <w:rPr>
          <w:rStyle w:val="ab"/>
          <w:sz w:val="28"/>
          <w:szCs w:val="28"/>
        </w:rPr>
        <w:t>Маршруты прогона</w:t>
      </w:r>
      <w:r>
        <w:rPr>
          <w:rStyle w:val="ab"/>
          <w:sz w:val="28"/>
          <w:szCs w:val="28"/>
        </w:rPr>
        <w:t xml:space="preserve"> </w:t>
      </w:r>
      <w:r w:rsidRPr="008E71E6">
        <w:rPr>
          <w:rStyle w:val="ab"/>
          <w:sz w:val="28"/>
          <w:szCs w:val="28"/>
        </w:rPr>
        <w:t>сельскохозяйственных животных</w:t>
      </w:r>
    </w:p>
    <w:p w:rsidR="008E71E6" w:rsidRDefault="008E71E6" w:rsidP="008E71E6">
      <w:pPr>
        <w:pStyle w:val="a3"/>
        <w:spacing w:before="0" w:beforeAutospacing="0" w:after="0" w:afterAutospacing="0"/>
        <w:jc w:val="center"/>
        <w:rPr>
          <w:rStyle w:val="ab"/>
          <w:sz w:val="28"/>
          <w:szCs w:val="28"/>
        </w:rPr>
      </w:pPr>
      <w:r w:rsidRPr="008E71E6">
        <w:rPr>
          <w:rStyle w:val="ab"/>
          <w:sz w:val="28"/>
          <w:szCs w:val="28"/>
        </w:rPr>
        <w:t>на территории</w:t>
      </w:r>
      <w:r>
        <w:rPr>
          <w:rStyle w:val="ab"/>
          <w:sz w:val="28"/>
          <w:szCs w:val="28"/>
        </w:rPr>
        <w:t xml:space="preserve"> </w:t>
      </w:r>
      <w:r w:rsidRPr="008E71E6">
        <w:rPr>
          <w:rStyle w:val="ab"/>
          <w:sz w:val="28"/>
          <w:szCs w:val="28"/>
        </w:rPr>
        <w:t>Новобурасского</w:t>
      </w:r>
      <w:r>
        <w:rPr>
          <w:rStyle w:val="ab"/>
          <w:sz w:val="28"/>
          <w:szCs w:val="28"/>
        </w:rPr>
        <w:t xml:space="preserve"> </w:t>
      </w:r>
      <w:r w:rsidRPr="008E71E6">
        <w:rPr>
          <w:rStyle w:val="ab"/>
          <w:sz w:val="28"/>
          <w:szCs w:val="28"/>
        </w:rPr>
        <w:t>муниципального образования</w:t>
      </w:r>
    </w:p>
    <w:p w:rsidR="008E71E6" w:rsidRPr="008E71E6" w:rsidRDefault="008E71E6" w:rsidP="008E71E6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</w:p>
    <w:p w:rsidR="008E71E6" w:rsidRDefault="008E71E6" w:rsidP="008E71E6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E71E6">
        <w:rPr>
          <w:sz w:val="28"/>
          <w:szCs w:val="28"/>
        </w:rPr>
        <w:t>Владельцы сельскохозяйственных животных осуществляют прогон животных для выпаса</w:t>
      </w:r>
      <w:r w:rsidRPr="008E71E6">
        <w:rPr>
          <w:rFonts w:eastAsia="Calibri"/>
          <w:sz w:val="28"/>
          <w:szCs w:val="28"/>
          <w:lang w:eastAsia="en-US"/>
        </w:rPr>
        <w:t xml:space="preserve"> </w:t>
      </w:r>
      <w:r w:rsidRPr="008E71E6">
        <w:rPr>
          <w:sz w:val="28"/>
          <w:szCs w:val="28"/>
        </w:rPr>
        <w:t>по улицам по следующим маршрутам:</w:t>
      </w:r>
    </w:p>
    <w:p w:rsidR="008E71E6" w:rsidRPr="008E71E6" w:rsidRDefault="008E71E6" w:rsidP="008E71E6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09"/>
        <w:gridCol w:w="7507"/>
      </w:tblGrid>
      <w:tr w:rsidR="008E71E6" w:rsidRPr="008E71E6" w:rsidTr="008E71E6">
        <w:trPr>
          <w:tblCellSpacing w:w="0" w:type="dxa"/>
        </w:trPr>
        <w:tc>
          <w:tcPr>
            <w:tcW w:w="2709" w:type="dxa"/>
            <w:vAlign w:val="center"/>
            <w:hideMark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> </w:t>
            </w:r>
            <w:r w:rsidRPr="008E71E6">
              <w:rPr>
                <w:b/>
                <w:sz w:val="28"/>
                <w:szCs w:val="28"/>
              </w:rPr>
              <w:t>Населенный пункт</w:t>
            </w:r>
          </w:p>
        </w:tc>
        <w:tc>
          <w:tcPr>
            <w:tcW w:w="7507" w:type="dxa"/>
            <w:hideMark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 w:rsidRPr="008E71E6">
              <w:rPr>
                <w:b/>
                <w:sz w:val="28"/>
                <w:szCs w:val="28"/>
              </w:rPr>
              <w:t>Маршрут прогона скота на пастбище</w:t>
            </w:r>
          </w:p>
        </w:tc>
      </w:tr>
      <w:tr w:rsidR="008E71E6" w:rsidRPr="008E71E6" w:rsidTr="008E71E6">
        <w:trPr>
          <w:trHeight w:val="434"/>
          <w:tblCellSpacing w:w="0" w:type="dxa"/>
        </w:trPr>
        <w:tc>
          <w:tcPr>
            <w:tcW w:w="2709" w:type="dxa"/>
            <w:vAlign w:val="center"/>
            <w:hideMark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8E71E6">
              <w:rPr>
                <w:sz w:val="28"/>
                <w:szCs w:val="28"/>
              </w:rPr>
              <w:t>р.п</w:t>
            </w:r>
            <w:proofErr w:type="spellEnd"/>
            <w:r w:rsidRPr="008E71E6">
              <w:rPr>
                <w:sz w:val="28"/>
                <w:szCs w:val="28"/>
              </w:rPr>
              <w:t>. Новые Бурасы</w:t>
            </w:r>
          </w:p>
        </w:tc>
        <w:tc>
          <w:tcPr>
            <w:tcW w:w="7507" w:type="dxa"/>
            <w:hideMark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 xml:space="preserve">с </w:t>
            </w:r>
            <w:proofErr w:type="spellStart"/>
            <w:r w:rsidRPr="008E71E6">
              <w:rPr>
                <w:sz w:val="28"/>
                <w:szCs w:val="28"/>
              </w:rPr>
              <w:t>ул</w:t>
            </w:r>
            <w:proofErr w:type="gramStart"/>
            <w:r w:rsidRPr="008E71E6">
              <w:rPr>
                <w:sz w:val="28"/>
                <w:szCs w:val="28"/>
              </w:rPr>
              <w:t>.К</w:t>
            </w:r>
            <w:proofErr w:type="gramEnd"/>
            <w:r w:rsidRPr="008E71E6">
              <w:rPr>
                <w:sz w:val="28"/>
                <w:szCs w:val="28"/>
              </w:rPr>
              <w:t>ооперативная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ул.Гоголя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ул.Новая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ул.Шевченко</w:t>
            </w:r>
            <w:proofErr w:type="spellEnd"/>
            <w:r w:rsidRPr="008E71E6">
              <w:rPr>
                <w:sz w:val="28"/>
                <w:szCs w:val="28"/>
              </w:rPr>
              <w:t xml:space="preserve"> по </w:t>
            </w:r>
            <w:proofErr w:type="spellStart"/>
            <w:r w:rsidRPr="008E71E6">
              <w:rPr>
                <w:sz w:val="28"/>
                <w:szCs w:val="28"/>
              </w:rPr>
              <w:t>ул.Первомайская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ул.Комсомольская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ул.Солнечная</w:t>
            </w:r>
            <w:proofErr w:type="spellEnd"/>
            <w:r w:rsidRPr="008E71E6">
              <w:rPr>
                <w:sz w:val="28"/>
                <w:szCs w:val="28"/>
              </w:rPr>
              <w:t xml:space="preserve"> южнее 200м от</w:t>
            </w:r>
            <w:r w:rsidRPr="008E71E6"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8E71E6">
              <w:rPr>
                <w:sz w:val="28"/>
                <w:szCs w:val="28"/>
              </w:rPr>
              <w:t>ул.Солнечная</w:t>
            </w:r>
            <w:proofErr w:type="spellEnd"/>
          </w:p>
        </w:tc>
      </w:tr>
      <w:tr w:rsidR="008E71E6" w:rsidRPr="008E71E6" w:rsidTr="008E71E6">
        <w:trPr>
          <w:trHeight w:val="780"/>
          <w:tblCellSpacing w:w="0" w:type="dxa"/>
        </w:trPr>
        <w:tc>
          <w:tcPr>
            <w:tcW w:w="2709" w:type="dxa"/>
            <w:vAlign w:val="center"/>
            <w:hideMark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8E71E6">
              <w:rPr>
                <w:sz w:val="28"/>
                <w:szCs w:val="28"/>
              </w:rPr>
              <w:t>р.п</w:t>
            </w:r>
            <w:proofErr w:type="spellEnd"/>
            <w:r w:rsidRPr="008E71E6">
              <w:rPr>
                <w:sz w:val="28"/>
                <w:szCs w:val="28"/>
              </w:rPr>
              <w:t>. Новые Бурасы</w:t>
            </w:r>
          </w:p>
        </w:tc>
        <w:tc>
          <w:tcPr>
            <w:tcW w:w="7507" w:type="dxa"/>
            <w:hideMark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 xml:space="preserve">с </w:t>
            </w:r>
            <w:proofErr w:type="spellStart"/>
            <w:r w:rsidRPr="008E71E6">
              <w:rPr>
                <w:sz w:val="28"/>
                <w:szCs w:val="28"/>
              </w:rPr>
              <w:t>ул</w:t>
            </w:r>
            <w:proofErr w:type="gramStart"/>
            <w:r w:rsidRPr="008E71E6">
              <w:rPr>
                <w:sz w:val="28"/>
                <w:szCs w:val="28"/>
              </w:rPr>
              <w:t>.Н</w:t>
            </w:r>
            <w:proofErr w:type="gramEnd"/>
            <w:r w:rsidRPr="008E71E6">
              <w:rPr>
                <w:sz w:val="28"/>
                <w:szCs w:val="28"/>
              </w:rPr>
              <w:t>ижняя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ул.Радищева</w:t>
            </w:r>
            <w:proofErr w:type="spellEnd"/>
            <w:r w:rsidRPr="008E71E6">
              <w:rPr>
                <w:sz w:val="28"/>
                <w:szCs w:val="28"/>
              </w:rPr>
              <w:t xml:space="preserve"> по </w:t>
            </w:r>
            <w:proofErr w:type="spellStart"/>
            <w:r w:rsidRPr="008E71E6">
              <w:rPr>
                <w:sz w:val="28"/>
                <w:szCs w:val="28"/>
              </w:rPr>
              <w:t>ул.Радищева</w:t>
            </w:r>
            <w:proofErr w:type="spellEnd"/>
            <w:r w:rsidRPr="008E71E6">
              <w:rPr>
                <w:sz w:val="28"/>
                <w:szCs w:val="28"/>
              </w:rPr>
              <w:t xml:space="preserve"> на </w:t>
            </w:r>
            <w:proofErr w:type="spellStart"/>
            <w:r w:rsidRPr="008E71E6">
              <w:rPr>
                <w:sz w:val="28"/>
                <w:szCs w:val="28"/>
              </w:rPr>
              <w:t>ул.Почтовую</w:t>
            </w:r>
            <w:proofErr w:type="spellEnd"/>
            <w:r w:rsidRPr="008E71E6">
              <w:rPr>
                <w:sz w:val="28"/>
                <w:szCs w:val="28"/>
              </w:rPr>
              <w:t xml:space="preserve">, юго-восточнее 200м от </w:t>
            </w:r>
            <w:proofErr w:type="spellStart"/>
            <w:r w:rsidRPr="008E71E6">
              <w:rPr>
                <w:sz w:val="28"/>
                <w:szCs w:val="28"/>
              </w:rPr>
              <w:t>ул.Почтовой</w:t>
            </w:r>
            <w:proofErr w:type="spellEnd"/>
          </w:p>
        </w:tc>
      </w:tr>
      <w:tr w:rsidR="008E71E6" w:rsidRPr="008E71E6" w:rsidTr="008E71E6">
        <w:trPr>
          <w:trHeight w:val="597"/>
          <w:tblCellSpacing w:w="0" w:type="dxa"/>
        </w:trPr>
        <w:tc>
          <w:tcPr>
            <w:tcW w:w="2709" w:type="dxa"/>
            <w:vAlign w:val="center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8E71E6">
              <w:rPr>
                <w:sz w:val="28"/>
                <w:szCs w:val="28"/>
              </w:rPr>
              <w:t>р.п</w:t>
            </w:r>
            <w:proofErr w:type="gramStart"/>
            <w:r w:rsidRPr="008E71E6">
              <w:rPr>
                <w:sz w:val="28"/>
                <w:szCs w:val="28"/>
              </w:rPr>
              <w:t>.Н</w:t>
            </w:r>
            <w:proofErr w:type="gramEnd"/>
            <w:r w:rsidRPr="008E71E6">
              <w:rPr>
                <w:sz w:val="28"/>
                <w:szCs w:val="28"/>
              </w:rPr>
              <w:t>овые</w:t>
            </w:r>
            <w:proofErr w:type="spellEnd"/>
            <w:r w:rsidRPr="008E71E6">
              <w:rPr>
                <w:sz w:val="28"/>
                <w:szCs w:val="28"/>
              </w:rPr>
              <w:t xml:space="preserve"> Бурасы</w:t>
            </w:r>
          </w:p>
        </w:tc>
        <w:tc>
          <w:tcPr>
            <w:tcW w:w="7507" w:type="dxa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 xml:space="preserve">с </w:t>
            </w:r>
            <w:proofErr w:type="spellStart"/>
            <w:r w:rsidRPr="008E71E6">
              <w:rPr>
                <w:sz w:val="28"/>
                <w:szCs w:val="28"/>
              </w:rPr>
              <w:t>ул</w:t>
            </w:r>
            <w:proofErr w:type="gramStart"/>
            <w:r w:rsidRPr="008E71E6">
              <w:rPr>
                <w:sz w:val="28"/>
                <w:szCs w:val="28"/>
              </w:rPr>
              <w:t>.Ж</w:t>
            </w:r>
            <w:proofErr w:type="gramEnd"/>
            <w:r w:rsidRPr="008E71E6">
              <w:rPr>
                <w:sz w:val="28"/>
                <w:szCs w:val="28"/>
              </w:rPr>
              <w:t>укова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ул.Перспективная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ул.Спортивная</w:t>
            </w:r>
            <w:proofErr w:type="spellEnd"/>
            <w:r w:rsidRPr="008E71E6">
              <w:rPr>
                <w:sz w:val="28"/>
                <w:szCs w:val="28"/>
              </w:rPr>
              <w:t xml:space="preserve">, восточнее 270м от </w:t>
            </w:r>
            <w:proofErr w:type="spellStart"/>
            <w:r w:rsidRPr="008E71E6">
              <w:rPr>
                <w:sz w:val="28"/>
                <w:szCs w:val="28"/>
              </w:rPr>
              <w:t>ул.Перспективной</w:t>
            </w:r>
            <w:proofErr w:type="spellEnd"/>
          </w:p>
        </w:tc>
      </w:tr>
      <w:tr w:rsidR="008E71E6" w:rsidRPr="008E71E6" w:rsidTr="008E71E6">
        <w:trPr>
          <w:trHeight w:val="195"/>
          <w:tblCellSpacing w:w="0" w:type="dxa"/>
        </w:trPr>
        <w:tc>
          <w:tcPr>
            <w:tcW w:w="2709" w:type="dxa"/>
            <w:vAlign w:val="center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8E71E6">
              <w:rPr>
                <w:sz w:val="28"/>
                <w:szCs w:val="28"/>
              </w:rPr>
              <w:t>пос</w:t>
            </w:r>
            <w:proofErr w:type="gramStart"/>
            <w:r w:rsidRPr="008E71E6">
              <w:rPr>
                <w:sz w:val="28"/>
                <w:szCs w:val="28"/>
              </w:rPr>
              <w:t>.М</w:t>
            </w:r>
            <w:proofErr w:type="gramEnd"/>
            <w:r w:rsidRPr="008E71E6">
              <w:rPr>
                <w:sz w:val="28"/>
                <w:szCs w:val="28"/>
              </w:rPr>
              <w:t>едведицкий</w:t>
            </w:r>
            <w:proofErr w:type="spellEnd"/>
          </w:p>
        </w:tc>
        <w:tc>
          <w:tcPr>
            <w:tcW w:w="7507" w:type="dxa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 xml:space="preserve">с </w:t>
            </w:r>
            <w:proofErr w:type="spellStart"/>
            <w:r w:rsidRPr="008E71E6">
              <w:rPr>
                <w:sz w:val="28"/>
                <w:szCs w:val="28"/>
              </w:rPr>
              <w:t>ул</w:t>
            </w:r>
            <w:proofErr w:type="gramStart"/>
            <w:r w:rsidRPr="008E71E6">
              <w:rPr>
                <w:sz w:val="28"/>
                <w:szCs w:val="28"/>
              </w:rPr>
              <w:t>.М</w:t>
            </w:r>
            <w:proofErr w:type="gramEnd"/>
            <w:r w:rsidRPr="008E71E6">
              <w:rPr>
                <w:sz w:val="28"/>
                <w:szCs w:val="28"/>
              </w:rPr>
              <w:t>олодежная</w:t>
            </w:r>
            <w:proofErr w:type="spellEnd"/>
            <w:r w:rsidRPr="008E71E6">
              <w:rPr>
                <w:sz w:val="28"/>
                <w:szCs w:val="28"/>
              </w:rPr>
              <w:t xml:space="preserve"> по </w:t>
            </w:r>
            <w:proofErr w:type="spellStart"/>
            <w:r w:rsidRPr="008E71E6">
              <w:rPr>
                <w:sz w:val="28"/>
                <w:szCs w:val="28"/>
              </w:rPr>
              <w:t>ул.Речная</w:t>
            </w:r>
            <w:proofErr w:type="spellEnd"/>
            <w:r w:rsidRPr="008E71E6">
              <w:rPr>
                <w:sz w:val="28"/>
                <w:szCs w:val="28"/>
              </w:rPr>
              <w:t xml:space="preserve">, с </w:t>
            </w:r>
            <w:proofErr w:type="spellStart"/>
            <w:r w:rsidRPr="008E71E6">
              <w:rPr>
                <w:sz w:val="28"/>
                <w:szCs w:val="28"/>
              </w:rPr>
              <w:t>ул.Речная</w:t>
            </w:r>
            <w:proofErr w:type="spellEnd"/>
            <w:r w:rsidRPr="008E71E6">
              <w:rPr>
                <w:sz w:val="28"/>
                <w:szCs w:val="28"/>
              </w:rPr>
              <w:t xml:space="preserve"> юго-восточнее до границы посёлка</w:t>
            </w:r>
          </w:p>
        </w:tc>
      </w:tr>
      <w:tr w:rsidR="008E71E6" w:rsidRPr="008E71E6" w:rsidTr="008E71E6">
        <w:trPr>
          <w:trHeight w:val="112"/>
          <w:tblCellSpacing w:w="0" w:type="dxa"/>
        </w:trPr>
        <w:tc>
          <w:tcPr>
            <w:tcW w:w="2709" w:type="dxa"/>
            <w:vAlign w:val="center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8E71E6">
              <w:rPr>
                <w:sz w:val="28"/>
                <w:szCs w:val="28"/>
              </w:rPr>
              <w:t>с</w:t>
            </w:r>
            <w:proofErr w:type="gramStart"/>
            <w:r w:rsidRPr="008E71E6">
              <w:rPr>
                <w:sz w:val="28"/>
                <w:szCs w:val="28"/>
              </w:rPr>
              <w:t>.Е</w:t>
            </w:r>
            <w:proofErr w:type="gramEnd"/>
            <w:r w:rsidRPr="008E71E6">
              <w:rPr>
                <w:sz w:val="28"/>
                <w:szCs w:val="28"/>
              </w:rPr>
              <w:t>лшанка</w:t>
            </w:r>
            <w:proofErr w:type="spellEnd"/>
          </w:p>
        </w:tc>
        <w:tc>
          <w:tcPr>
            <w:tcW w:w="7507" w:type="dxa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 xml:space="preserve">с </w:t>
            </w:r>
            <w:proofErr w:type="spellStart"/>
            <w:r w:rsidRPr="008E71E6">
              <w:rPr>
                <w:sz w:val="28"/>
                <w:szCs w:val="28"/>
              </w:rPr>
              <w:t>ул</w:t>
            </w:r>
            <w:proofErr w:type="gramStart"/>
            <w:r w:rsidRPr="008E71E6">
              <w:rPr>
                <w:sz w:val="28"/>
                <w:szCs w:val="28"/>
              </w:rPr>
              <w:t>.З</w:t>
            </w:r>
            <w:proofErr w:type="gramEnd"/>
            <w:r w:rsidRPr="008E71E6">
              <w:rPr>
                <w:sz w:val="28"/>
                <w:szCs w:val="28"/>
              </w:rPr>
              <w:t>елёная,ул.Советская,ул.Советская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ул.Молодежная</w:t>
            </w:r>
            <w:proofErr w:type="spellEnd"/>
            <w:r w:rsidRPr="008E71E6">
              <w:rPr>
                <w:sz w:val="28"/>
                <w:szCs w:val="28"/>
              </w:rPr>
              <w:t xml:space="preserve"> по </w:t>
            </w:r>
            <w:proofErr w:type="spellStart"/>
            <w:r w:rsidRPr="008E71E6">
              <w:rPr>
                <w:sz w:val="28"/>
                <w:szCs w:val="28"/>
              </w:rPr>
              <w:t>ул.Колхозная</w:t>
            </w:r>
            <w:proofErr w:type="spellEnd"/>
            <w:r w:rsidRPr="008E71E6">
              <w:rPr>
                <w:sz w:val="28"/>
                <w:szCs w:val="28"/>
              </w:rPr>
              <w:t xml:space="preserve"> к северной части границы села</w:t>
            </w:r>
          </w:p>
        </w:tc>
      </w:tr>
      <w:tr w:rsidR="008E71E6" w:rsidRPr="008E71E6" w:rsidTr="008E71E6">
        <w:trPr>
          <w:trHeight w:val="180"/>
          <w:tblCellSpacing w:w="0" w:type="dxa"/>
        </w:trPr>
        <w:tc>
          <w:tcPr>
            <w:tcW w:w="2709" w:type="dxa"/>
            <w:vAlign w:val="center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8E71E6">
              <w:rPr>
                <w:sz w:val="28"/>
                <w:szCs w:val="28"/>
              </w:rPr>
              <w:t>с</w:t>
            </w:r>
            <w:proofErr w:type="gramStart"/>
            <w:r w:rsidRPr="008E71E6">
              <w:rPr>
                <w:sz w:val="28"/>
                <w:szCs w:val="28"/>
              </w:rPr>
              <w:t>.М</w:t>
            </w:r>
            <w:proofErr w:type="gramEnd"/>
            <w:r w:rsidRPr="008E71E6">
              <w:rPr>
                <w:sz w:val="28"/>
                <w:szCs w:val="28"/>
              </w:rPr>
              <w:t>арьино-Лашмино</w:t>
            </w:r>
            <w:proofErr w:type="spellEnd"/>
          </w:p>
        </w:tc>
        <w:tc>
          <w:tcPr>
            <w:tcW w:w="7507" w:type="dxa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 xml:space="preserve">с </w:t>
            </w:r>
            <w:proofErr w:type="spellStart"/>
            <w:r w:rsidRPr="008E71E6">
              <w:rPr>
                <w:sz w:val="28"/>
                <w:szCs w:val="28"/>
              </w:rPr>
              <w:t>ул</w:t>
            </w:r>
            <w:proofErr w:type="gramStart"/>
            <w:r w:rsidRPr="008E71E6">
              <w:rPr>
                <w:sz w:val="28"/>
                <w:szCs w:val="28"/>
              </w:rPr>
              <w:t>.С</w:t>
            </w:r>
            <w:proofErr w:type="gramEnd"/>
            <w:r w:rsidRPr="008E71E6">
              <w:rPr>
                <w:sz w:val="28"/>
                <w:szCs w:val="28"/>
              </w:rPr>
              <w:t>оветской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ул.Молодежной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ул.Колхозной</w:t>
            </w:r>
            <w:proofErr w:type="spellEnd"/>
            <w:r w:rsidRPr="008E71E6">
              <w:rPr>
                <w:sz w:val="28"/>
                <w:szCs w:val="28"/>
              </w:rPr>
              <w:t xml:space="preserve"> к южной части границы села</w:t>
            </w:r>
          </w:p>
        </w:tc>
      </w:tr>
      <w:tr w:rsidR="008E71E6" w:rsidRPr="008E71E6" w:rsidTr="008E71E6">
        <w:trPr>
          <w:trHeight w:val="127"/>
          <w:tblCellSpacing w:w="0" w:type="dxa"/>
        </w:trPr>
        <w:tc>
          <w:tcPr>
            <w:tcW w:w="2709" w:type="dxa"/>
            <w:vAlign w:val="center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proofErr w:type="spellStart"/>
            <w:r w:rsidRPr="008E71E6">
              <w:rPr>
                <w:sz w:val="28"/>
                <w:szCs w:val="28"/>
              </w:rPr>
              <w:t>с</w:t>
            </w:r>
            <w:proofErr w:type="gramStart"/>
            <w:r w:rsidRPr="008E71E6">
              <w:rPr>
                <w:sz w:val="28"/>
                <w:szCs w:val="28"/>
              </w:rPr>
              <w:t>.Г</w:t>
            </w:r>
            <w:proofErr w:type="gramEnd"/>
            <w:r w:rsidRPr="008E71E6">
              <w:rPr>
                <w:sz w:val="28"/>
                <w:szCs w:val="28"/>
              </w:rPr>
              <w:t>ремячка</w:t>
            </w:r>
            <w:proofErr w:type="spellEnd"/>
          </w:p>
        </w:tc>
        <w:tc>
          <w:tcPr>
            <w:tcW w:w="7507" w:type="dxa"/>
          </w:tcPr>
          <w:p w:rsidR="008E71E6" w:rsidRPr="008E71E6" w:rsidRDefault="008E71E6" w:rsidP="008E71E6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8E71E6">
              <w:rPr>
                <w:sz w:val="28"/>
                <w:szCs w:val="28"/>
              </w:rPr>
              <w:t xml:space="preserve">с </w:t>
            </w:r>
            <w:proofErr w:type="spellStart"/>
            <w:r w:rsidRPr="008E71E6">
              <w:rPr>
                <w:sz w:val="28"/>
                <w:szCs w:val="28"/>
              </w:rPr>
              <w:t>ул</w:t>
            </w:r>
            <w:proofErr w:type="gramStart"/>
            <w:r w:rsidRPr="008E71E6">
              <w:rPr>
                <w:sz w:val="28"/>
                <w:szCs w:val="28"/>
              </w:rPr>
              <w:t>.В</w:t>
            </w:r>
            <w:proofErr w:type="gramEnd"/>
            <w:r w:rsidRPr="008E71E6">
              <w:rPr>
                <w:sz w:val="28"/>
                <w:szCs w:val="28"/>
              </w:rPr>
              <w:t>осточная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ул.Школьная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ул.Колхозная</w:t>
            </w:r>
            <w:proofErr w:type="spellEnd"/>
            <w:r w:rsidRPr="008E71E6">
              <w:rPr>
                <w:sz w:val="28"/>
                <w:szCs w:val="28"/>
              </w:rPr>
              <w:t xml:space="preserve">, </w:t>
            </w:r>
            <w:proofErr w:type="spellStart"/>
            <w:r w:rsidRPr="008E71E6">
              <w:rPr>
                <w:sz w:val="28"/>
                <w:szCs w:val="28"/>
              </w:rPr>
              <w:t>ул.Садовая</w:t>
            </w:r>
            <w:proofErr w:type="spellEnd"/>
            <w:r w:rsidRPr="008E71E6">
              <w:rPr>
                <w:sz w:val="28"/>
                <w:szCs w:val="28"/>
              </w:rPr>
              <w:t xml:space="preserve"> по </w:t>
            </w:r>
            <w:proofErr w:type="spellStart"/>
            <w:r w:rsidRPr="008E71E6">
              <w:rPr>
                <w:sz w:val="28"/>
                <w:szCs w:val="28"/>
              </w:rPr>
              <w:t>ул.Северная</w:t>
            </w:r>
            <w:proofErr w:type="spellEnd"/>
            <w:r w:rsidRPr="008E71E6">
              <w:rPr>
                <w:sz w:val="28"/>
                <w:szCs w:val="28"/>
              </w:rPr>
              <w:t xml:space="preserve"> к южной границе села</w:t>
            </w:r>
          </w:p>
        </w:tc>
      </w:tr>
    </w:tbl>
    <w:p w:rsidR="008E71E6" w:rsidRPr="008E71E6" w:rsidRDefault="008E71E6" w:rsidP="008E71E6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8E71E6">
        <w:rPr>
          <w:sz w:val="28"/>
          <w:szCs w:val="28"/>
        </w:rPr>
        <w:t xml:space="preserve"> </w:t>
      </w:r>
    </w:p>
    <w:p w:rsidR="008E71E6" w:rsidRPr="008E71E6" w:rsidRDefault="008E71E6" w:rsidP="008E71E6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8E71E6" w:rsidRPr="008E71E6" w:rsidRDefault="008E71E6" w:rsidP="008E71E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E71E6" w:rsidRPr="008E71E6" w:rsidRDefault="008E71E6" w:rsidP="008E71E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E71E6" w:rsidRPr="008E71E6" w:rsidRDefault="008E71E6" w:rsidP="008E71E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E71E6" w:rsidRPr="008E71E6" w:rsidRDefault="008E71E6" w:rsidP="008E71E6">
      <w:pPr>
        <w:pStyle w:val="a9"/>
        <w:jc w:val="both"/>
        <w:rPr>
          <w:b/>
          <w:szCs w:val="28"/>
        </w:rPr>
      </w:pPr>
    </w:p>
    <w:p w:rsidR="008E71E6" w:rsidRPr="008E71E6" w:rsidRDefault="008E71E6" w:rsidP="008E71E6">
      <w:pPr>
        <w:pStyle w:val="a9"/>
        <w:jc w:val="both"/>
        <w:rPr>
          <w:b/>
          <w:szCs w:val="28"/>
        </w:rPr>
      </w:pPr>
    </w:p>
    <w:p w:rsidR="008E71E6" w:rsidRPr="008E71E6" w:rsidRDefault="008E71E6" w:rsidP="008E71E6">
      <w:pPr>
        <w:pStyle w:val="a9"/>
        <w:jc w:val="both"/>
        <w:rPr>
          <w:b/>
          <w:szCs w:val="28"/>
        </w:rPr>
      </w:pPr>
    </w:p>
    <w:p w:rsidR="008E71E6" w:rsidRPr="008E71E6" w:rsidRDefault="008E71E6" w:rsidP="008E71E6">
      <w:pPr>
        <w:pStyle w:val="a9"/>
        <w:jc w:val="both"/>
        <w:rPr>
          <w:b/>
          <w:szCs w:val="28"/>
        </w:rPr>
      </w:pPr>
    </w:p>
    <w:p w:rsidR="008E71E6" w:rsidRPr="008E71E6" w:rsidRDefault="008E71E6" w:rsidP="008E71E6">
      <w:pPr>
        <w:pStyle w:val="a9"/>
        <w:jc w:val="both"/>
        <w:rPr>
          <w:b/>
          <w:szCs w:val="28"/>
        </w:rPr>
      </w:pPr>
    </w:p>
    <w:p w:rsidR="008E71E6" w:rsidRPr="008E71E6" w:rsidRDefault="008E71E6" w:rsidP="008E71E6">
      <w:pPr>
        <w:pStyle w:val="a9"/>
        <w:jc w:val="both"/>
        <w:rPr>
          <w:b/>
          <w:szCs w:val="28"/>
        </w:rPr>
      </w:pPr>
    </w:p>
    <w:p w:rsidR="008E71E6" w:rsidRPr="008E71E6" w:rsidRDefault="008E71E6" w:rsidP="008E71E6">
      <w:pPr>
        <w:pStyle w:val="a9"/>
        <w:jc w:val="both"/>
        <w:rPr>
          <w:b/>
          <w:szCs w:val="28"/>
        </w:rPr>
      </w:pPr>
    </w:p>
    <w:p w:rsidR="008E71E6" w:rsidRPr="008E71E6" w:rsidRDefault="008E71E6" w:rsidP="008E71E6">
      <w:pPr>
        <w:pStyle w:val="a9"/>
        <w:jc w:val="both"/>
        <w:rPr>
          <w:b/>
          <w:szCs w:val="28"/>
        </w:rPr>
      </w:pPr>
    </w:p>
    <w:p w:rsidR="008E71E6" w:rsidRPr="008E71E6" w:rsidRDefault="008E71E6" w:rsidP="008E71E6">
      <w:pPr>
        <w:pStyle w:val="a9"/>
        <w:jc w:val="both"/>
        <w:rPr>
          <w:b/>
          <w:szCs w:val="28"/>
        </w:rPr>
      </w:pPr>
    </w:p>
    <w:p w:rsidR="00963F6E" w:rsidRDefault="00963F6E" w:rsidP="008E71E6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8E71E6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8E71E6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8E71E6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8E71E6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8E71E6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8E71E6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8E71E6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Pr="008E71E6" w:rsidRDefault="00986EB5" w:rsidP="00986EB5">
      <w:pPr>
        <w:pStyle w:val="a3"/>
        <w:spacing w:before="0" w:beforeAutospacing="0" w:after="0" w:afterAutospacing="0"/>
        <w:jc w:val="right"/>
        <w:rPr>
          <w:sz w:val="28"/>
          <w:szCs w:val="28"/>
        </w:rPr>
      </w:pPr>
      <w:r w:rsidRPr="008E71E6">
        <w:rPr>
          <w:sz w:val="28"/>
          <w:szCs w:val="28"/>
        </w:rPr>
        <w:t xml:space="preserve">Приложение № </w:t>
      </w:r>
      <w:r>
        <w:rPr>
          <w:sz w:val="28"/>
          <w:szCs w:val="28"/>
        </w:rPr>
        <w:t>2</w:t>
      </w:r>
    </w:p>
    <w:p w:rsidR="00986EB5" w:rsidRDefault="00986EB5" w:rsidP="00986EB5">
      <w:pPr>
        <w:pStyle w:val="a3"/>
        <w:spacing w:before="0" w:beforeAutospacing="0" w:after="0" w:afterAutospacing="0"/>
        <w:ind w:left="3540"/>
        <w:jc w:val="both"/>
        <w:rPr>
          <w:sz w:val="28"/>
          <w:szCs w:val="28"/>
        </w:rPr>
      </w:pPr>
      <w:r w:rsidRPr="008E71E6">
        <w:rPr>
          <w:sz w:val="28"/>
          <w:szCs w:val="28"/>
        </w:rPr>
        <w:t>к Порядку осуществления выпаса</w:t>
      </w:r>
      <w:r>
        <w:rPr>
          <w:sz w:val="28"/>
          <w:szCs w:val="28"/>
        </w:rPr>
        <w:t xml:space="preserve"> </w:t>
      </w:r>
      <w:r w:rsidRPr="008E71E6">
        <w:rPr>
          <w:sz w:val="28"/>
          <w:szCs w:val="28"/>
        </w:rPr>
        <w:t>и прогона сельскохозяйственных</w:t>
      </w:r>
      <w:r>
        <w:rPr>
          <w:sz w:val="28"/>
          <w:szCs w:val="28"/>
        </w:rPr>
        <w:t xml:space="preserve"> </w:t>
      </w:r>
      <w:r w:rsidRPr="008E71E6">
        <w:rPr>
          <w:sz w:val="28"/>
          <w:szCs w:val="28"/>
        </w:rPr>
        <w:t>животных на территории Новобурасского</w:t>
      </w:r>
      <w:r>
        <w:rPr>
          <w:sz w:val="28"/>
          <w:szCs w:val="28"/>
        </w:rPr>
        <w:t xml:space="preserve"> муниципального образования</w:t>
      </w: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sz w:val="28"/>
          <w:szCs w:val="28"/>
        </w:rPr>
      </w:pPr>
    </w:p>
    <w:p w:rsidR="00986EB5" w:rsidRPr="008E71E6" w:rsidRDefault="00986EB5" w:rsidP="00986EB5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>
        <w:rPr>
          <w:rStyle w:val="ab"/>
          <w:sz w:val="28"/>
          <w:szCs w:val="28"/>
        </w:rPr>
        <w:t xml:space="preserve">Схемы </w:t>
      </w:r>
      <w:r w:rsidRPr="008E71E6">
        <w:rPr>
          <w:rStyle w:val="ab"/>
          <w:sz w:val="28"/>
          <w:szCs w:val="28"/>
        </w:rPr>
        <w:t>прогона</w:t>
      </w:r>
      <w:r>
        <w:rPr>
          <w:rStyle w:val="ab"/>
          <w:sz w:val="28"/>
          <w:szCs w:val="28"/>
        </w:rPr>
        <w:t xml:space="preserve"> </w:t>
      </w:r>
      <w:r w:rsidRPr="008E71E6">
        <w:rPr>
          <w:rStyle w:val="ab"/>
          <w:sz w:val="28"/>
          <w:szCs w:val="28"/>
        </w:rPr>
        <w:t>сельскохозяйственных животных</w:t>
      </w: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rStyle w:val="ab"/>
          <w:sz w:val="28"/>
          <w:szCs w:val="28"/>
        </w:rPr>
      </w:pPr>
      <w:r w:rsidRPr="008E71E6">
        <w:rPr>
          <w:rStyle w:val="ab"/>
          <w:sz w:val="28"/>
          <w:szCs w:val="28"/>
        </w:rPr>
        <w:t>на территории</w:t>
      </w:r>
      <w:r>
        <w:rPr>
          <w:rStyle w:val="ab"/>
          <w:sz w:val="28"/>
          <w:szCs w:val="28"/>
        </w:rPr>
        <w:t xml:space="preserve"> </w:t>
      </w:r>
      <w:r w:rsidRPr="008E71E6">
        <w:rPr>
          <w:rStyle w:val="ab"/>
          <w:sz w:val="28"/>
          <w:szCs w:val="28"/>
        </w:rPr>
        <w:t>Новобурасского</w:t>
      </w:r>
      <w:r>
        <w:rPr>
          <w:rStyle w:val="ab"/>
          <w:sz w:val="28"/>
          <w:szCs w:val="28"/>
        </w:rPr>
        <w:t xml:space="preserve"> </w:t>
      </w:r>
      <w:r w:rsidRPr="008E71E6">
        <w:rPr>
          <w:rStyle w:val="ab"/>
          <w:sz w:val="28"/>
          <w:szCs w:val="28"/>
        </w:rPr>
        <w:t>муниципального образования</w:t>
      </w: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sz w:val="28"/>
          <w:szCs w:val="28"/>
        </w:rPr>
      </w:pPr>
    </w:p>
    <w:p w:rsidR="00986EB5" w:rsidRP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b/>
          <w:sz w:val="28"/>
          <w:szCs w:val="28"/>
        </w:rPr>
      </w:pPr>
      <w:proofErr w:type="spellStart"/>
      <w:r w:rsidRPr="00986EB5">
        <w:rPr>
          <w:b/>
          <w:sz w:val="28"/>
          <w:szCs w:val="28"/>
        </w:rPr>
        <w:t>р.п</w:t>
      </w:r>
      <w:proofErr w:type="spellEnd"/>
      <w:r w:rsidRPr="00986EB5">
        <w:rPr>
          <w:b/>
          <w:sz w:val="28"/>
          <w:szCs w:val="28"/>
        </w:rPr>
        <w:t>. Новые Бурасы</w:t>
      </w: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E067E23" wp14:editId="7512A8B7">
            <wp:extent cx="6152515" cy="4798060"/>
            <wp:effectExtent l="0" t="0" r="63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79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proofErr w:type="spellStart"/>
      <w:r w:rsidRPr="00986EB5">
        <w:rPr>
          <w:b/>
          <w:color w:val="000000"/>
          <w:sz w:val="28"/>
          <w:szCs w:val="28"/>
        </w:rPr>
        <w:t>р.п</w:t>
      </w:r>
      <w:proofErr w:type="spellEnd"/>
      <w:r w:rsidRPr="00986EB5">
        <w:rPr>
          <w:b/>
          <w:color w:val="000000"/>
          <w:sz w:val="28"/>
          <w:szCs w:val="28"/>
        </w:rPr>
        <w:t>. Новые Бурасы</w:t>
      </w:r>
    </w:p>
    <w:p w:rsidR="00986EB5" w:rsidRPr="00986EB5" w:rsidRDefault="00986EB5" w:rsidP="00986EB5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BBAA341" wp14:editId="53658FDF">
            <wp:extent cx="6070600" cy="861822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7060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ind w:firstLine="540"/>
        <w:jc w:val="center"/>
        <w:rPr>
          <w:color w:val="000000"/>
          <w:sz w:val="28"/>
          <w:szCs w:val="28"/>
        </w:rPr>
      </w:pPr>
    </w:p>
    <w:p w:rsidR="00986EB5" w:rsidRPr="00986EB5" w:rsidRDefault="00986EB5" w:rsidP="00986EB5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986EB5">
        <w:rPr>
          <w:b/>
          <w:color w:val="000000"/>
          <w:sz w:val="28"/>
          <w:szCs w:val="28"/>
        </w:rPr>
        <w:t>с. Марьино-</w:t>
      </w:r>
      <w:proofErr w:type="spellStart"/>
      <w:r w:rsidRPr="00986EB5">
        <w:rPr>
          <w:b/>
          <w:color w:val="000000"/>
          <w:sz w:val="28"/>
          <w:szCs w:val="28"/>
        </w:rPr>
        <w:t>Лашмино</w:t>
      </w:r>
      <w:proofErr w:type="spellEnd"/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AC2E902" wp14:editId="354C5E71">
            <wp:extent cx="6152515" cy="6527165"/>
            <wp:effectExtent l="0" t="0" r="63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52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Pr="00986EB5" w:rsidRDefault="00986EB5" w:rsidP="00986EB5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986EB5">
        <w:rPr>
          <w:b/>
          <w:color w:val="000000"/>
          <w:sz w:val="28"/>
          <w:szCs w:val="28"/>
        </w:rPr>
        <w:t xml:space="preserve">с. </w:t>
      </w:r>
      <w:proofErr w:type="spellStart"/>
      <w:r w:rsidRPr="00986EB5">
        <w:rPr>
          <w:b/>
          <w:color w:val="000000"/>
          <w:sz w:val="28"/>
          <w:szCs w:val="28"/>
        </w:rPr>
        <w:t>Гремячка</w:t>
      </w:r>
      <w:proofErr w:type="spellEnd"/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482A7EB" wp14:editId="11D09A1B">
            <wp:extent cx="6106160" cy="8618220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Pr="00986EB5" w:rsidRDefault="00986EB5" w:rsidP="00986EB5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proofErr w:type="gramStart"/>
      <w:r w:rsidRPr="00986EB5">
        <w:rPr>
          <w:b/>
          <w:color w:val="000000"/>
          <w:sz w:val="28"/>
          <w:szCs w:val="28"/>
        </w:rPr>
        <w:t>с</w:t>
      </w:r>
      <w:proofErr w:type="gramEnd"/>
      <w:r w:rsidRPr="00986EB5">
        <w:rPr>
          <w:b/>
          <w:color w:val="000000"/>
          <w:sz w:val="28"/>
          <w:szCs w:val="28"/>
        </w:rPr>
        <w:t>. Елшанка</w:t>
      </w: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2B6D020" wp14:editId="09B2D6AF">
            <wp:extent cx="6152515" cy="855853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55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Pr="00986EB5" w:rsidRDefault="00986EB5" w:rsidP="00986EB5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986EB5">
        <w:rPr>
          <w:b/>
          <w:color w:val="000000"/>
          <w:sz w:val="28"/>
          <w:szCs w:val="28"/>
        </w:rPr>
        <w:t>п. Медведицкий</w:t>
      </w:r>
    </w:p>
    <w:p w:rsidR="00986EB5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986EB5" w:rsidRPr="008E71E6" w:rsidRDefault="00986EB5" w:rsidP="00986EB5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28F84452" wp14:editId="22BA959B">
            <wp:extent cx="6152515" cy="5859780"/>
            <wp:effectExtent l="0" t="0" r="635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85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86EB5" w:rsidRPr="008E71E6" w:rsidSect="00986EB5">
      <w:pgSz w:w="11906" w:h="16838"/>
      <w:pgMar w:top="284" w:right="567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44AAC"/>
    <w:multiLevelType w:val="hybridMultilevel"/>
    <w:tmpl w:val="E9EA77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1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3F6E"/>
    <w:rsid w:val="00093701"/>
    <w:rsid w:val="000D69DB"/>
    <w:rsid w:val="000F3E34"/>
    <w:rsid w:val="000F5FD6"/>
    <w:rsid w:val="00167396"/>
    <w:rsid w:val="001C5F98"/>
    <w:rsid w:val="001F721C"/>
    <w:rsid w:val="002230B0"/>
    <w:rsid w:val="002929EE"/>
    <w:rsid w:val="002D2FF1"/>
    <w:rsid w:val="003F44CC"/>
    <w:rsid w:val="003F4BEF"/>
    <w:rsid w:val="0049609F"/>
    <w:rsid w:val="004F3B05"/>
    <w:rsid w:val="0051601E"/>
    <w:rsid w:val="00542D4D"/>
    <w:rsid w:val="005E0873"/>
    <w:rsid w:val="00661FCE"/>
    <w:rsid w:val="006736B5"/>
    <w:rsid w:val="006A1183"/>
    <w:rsid w:val="006E360E"/>
    <w:rsid w:val="006E40A8"/>
    <w:rsid w:val="006E4FD1"/>
    <w:rsid w:val="00716DFE"/>
    <w:rsid w:val="00736E53"/>
    <w:rsid w:val="0077046B"/>
    <w:rsid w:val="00783018"/>
    <w:rsid w:val="007B6946"/>
    <w:rsid w:val="008265C3"/>
    <w:rsid w:val="008D1609"/>
    <w:rsid w:val="008E71E6"/>
    <w:rsid w:val="00963F6E"/>
    <w:rsid w:val="00986EB5"/>
    <w:rsid w:val="009D4F39"/>
    <w:rsid w:val="00B07C60"/>
    <w:rsid w:val="00B22110"/>
    <w:rsid w:val="00B7083C"/>
    <w:rsid w:val="00BE7AF5"/>
    <w:rsid w:val="00BF749D"/>
    <w:rsid w:val="00C2654A"/>
    <w:rsid w:val="00C97BAF"/>
    <w:rsid w:val="00CD0EDC"/>
    <w:rsid w:val="00CF079D"/>
    <w:rsid w:val="00CF15E3"/>
    <w:rsid w:val="00D34D9B"/>
    <w:rsid w:val="00D967DB"/>
    <w:rsid w:val="00EE12AE"/>
    <w:rsid w:val="00F36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nhideWhenUsed/>
    <w:qFormat/>
    <w:rsid w:val="008E71E6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Верхний колонтитул1"/>
    <w:basedOn w:val="a"/>
    <w:rsid w:val="00963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963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Гиперссылка1"/>
    <w:basedOn w:val="a0"/>
    <w:rsid w:val="00963F6E"/>
  </w:style>
  <w:style w:type="paragraph" w:customStyle="1" w:styleId="consplusnormal">
    <w:name w:val="consplusnormal"/>
    <w:basedOn w:val="a"/>
    <w:rsid w:val="00963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Нижний колонтитул1"/>
    <w:basedOn w:val="a"/>
    <w:rsid w:val="00963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uiPriority w:val="1"/>
    <w:qFormat/>
    <w:rsid w:val="00963F6E"/>
    <w:pPr>
      <w:spacing w:after="0" w:line="240" w:lineRule="auto"/>
    </w:pPr>
  </w:style>
  <w:style w:type="character" w:styleId="a5">
    <w:name w:val="Hyperlink"/>
    <w:basedOn w:val="a0"/>
    <w:uiPriority w:val="99"/>
    <w:unhideWhenUsed/>
    <w:rsid w:val="00963F6E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963F6E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listparagraph">
    <w:name w:val="listparagraph"/>
    <w:basedOn w:val="a"/>
    <w:rsid w:val="003F44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716D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16DFE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8E71E6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9">
    <w:name w:val="Body Text"/>
    <w:basedOn w:val="a"/>
    <w:link w:val="aa"/>
    <w:rsid w:val="008E71E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a">
    <w:name w:val="Основной текст Знак"/>
    <w:basedOn w:val="a0"/>
    <w:link w:val="a9"/>
    <w:rsid w:val="008E71E6"/>
    <w:rPr>
      <w:rFonts w:ascii="Times New Roman" w:eastAsia="Times New Roman" w:hAnsi="Times New Roman" w:cs="Times New Roman"/>
      <w:sz w:val="28"/>
      <w:szCs w:val="20"/>
    </w:rPr>
  </w:style>
  <w:style w:type="character" w:styleId="ab">
    <w:name w:val="Strong"/>
    <w:uiPriority w:val="22"/>
    <w:qFormat/>
    <w:rsid w:val="008E71E6"/>
    <w:rPr>
      <w:b/>
      <w:bCs/>
    </w:rPr>
  </w:style>
  <w:style w:type="paragraph" w:customStyle="1" w:styleId="formattext">
    <w:name w:val="formattext"/>
    <w:basedOn w:val="a"/>
    <w:rsid w:val="008E71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nhideWhenUsed/>
    <w:qFormat/>
    <w:rsid w:val="008E71E6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Верхний колонтитул1"/>
    <w:basedOn w:val="a"/>
    <w:rsid w:val="00963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963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Гиперссылка1"/>
    <w:basedOn w:val="a0"/>
    <w:rsid w:val="00963F6E"/>
  </w:style>
  <w:style w:type="paragraph" w:customStyle="1" w:styleId="consplusnormal">
    <w:name w:val="consplusnormal"/>
    <w:basedOn w:val="a"/>
    <w:rsid w:val="00963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Нижний колонтитул1"/>
    <w:basedOn w:val="a"/>
    <w:rsid w:val="00963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uiPriority w:val="1"/>
    <w:qFormat/>
    <w:rsid w:val="00963F6E"/>
    <w:pPr>
      <w:spacing w:after="0" w:line="240" w:lineRule="auto"/>
    </w:pPr>
  </w:style>
  <w:style w:type="character" w:styleId="a5">
    <w:name w:val="Hyperlink"/>
    <w:basedOn w:val="a0"/>
    <w:uiPriority w:val="99"/>
    <w:unhideWhenUsed/>
    <w:rsid w:val="00963F6E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963F6E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listparagraph">
    <w:name w:val="listparagraph"/>
    <w:basedOn w:val="a"/>
    <w:rsid w:val="003F44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716D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16DFE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8E71E6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9">
    <w:name w:val="Body Text"/>
    <w:basedOn w:val="a"/>
    <w:link w:val="aa"/>
    <w:rsid w:val="008E71E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a">
    <w:name w:val="Основной текст Знак"/>
    <w:basedOn w:val="a0"/>
    <w:link w:val="a9"/>
    <w:rsid w:val="008E71E6"/>
    <w:rPr>
      <w:rFonts w:ascii="Times New Roman" w:eastAsia="Times New Roman" w:hAnsi="Times New Roman" w:cs="Times New Roman"/>
      <w:sz w:val="28"/>
      <w:szCs w:val="20"/>
    </w:rPr>
  </w:style>
  <w:style w:type="character" w:styleId="ab">
    <w:name w:val="Strong"/>
    <w:uiPriority w:val="22"/>
    <w:qFormat/>
    <w:rsid w:val="008E71E6"/>
    <w:rPr>
      <w:b/>
      <w:bCs/>
    </w:rPr>
  </w:style>
  <w:style w:type="paragraph" w:customStyle="1" w:styleId="formattext">
    <w:name w:val="formattext"/>
    <w:basedOn w:val="a"/>
    <w:rsid w:val="008E71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035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2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3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admnburasy.ru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1795</Words>
  <Characters>10236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ФОП</cp:lastModifiedBy>
  <cp:revision>2</cp:revision>
  <cp:lastPrinted>2025-07-25T07:32:00Z</cp:lastPrinted>
  <dcterms:created xsi:type="dcterms:W3CDTF">2025-07-25T07:56:00Z</dcterms:created>
  <dcterms:modified xsi:type="dcterms:W3CDTF">2025-07-25T07:56:00Z</dcterms:modified>
</cp:coreProperties>
</file>